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D5F" w:rsidRDefault="00353D5F">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53D5F" w:rsidRDefault="00353D5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53D5F">
        <w:tc>
          <w:tcPr>
            <w:tcW w:w="4677" w:type="dxa"/>
            <w:tcBorders>
              <w:top w:val="nil"/>
              <w:left w:val="nil"/>
              <w:bottom w:val="nil"/>
              <w:right w:val="nil"/>
            </w:tcBorders>
          </w:tcPr>
          <w:p w:rsidR="00353D5F" w:rsidRDefault="00353D5F">
            <w:pPr>
              <w:pStyle w:val="ConsPlusNormal"/>
              <w:outlineLvl w:val="0"/>
            </w:pPr>
            <w:r>
              <w:t>8 июля 2013 года</w:t>
            </w:r>
          </w:p>
        </w:tc>
        <w:tc>
          <w:tcPr>
            <w:tcW w:w="4677" w:type="dxa"/>
            <w:tcBorders>
              <w:top w:val="nil"/>
              <w:left w:val="nil"/>
              <w:bottom w:val="nil"/>
              <w:right w:val="nil"/>
            </w:tcBorders>
          </w:tcPr>
          <w:p w:rsidR="00353D5F" w:rsidRDefault="00353D5F">
            <w:pPr>
              <w:pStyle w:val="ConsPlusNormal"/>
              <w:jc w:val="right"/>
              <w:outlineLvl w:val="0"/>
            </w:pPr>
            <w:r>
              <w:t>N 613</w:t>
            </w:r>
          </w:p>
        </w:tc>
      </w:tr>
    </w:tbl>
    <w:p w:rsidR="00353D5F" w:rsidRDefault="00353D5F">
      <w:pPr>
        <w:pStyle w:val="ConsPlusNormal"/>
        <w:pBdr>
          <w:top w:val="single" w:sz="6" w:space="0" w:color="auto"/>
        </w:pBdr>
        <w:spacing w:before="100" w:after="100"/>
        <w:jc w:val="both"/>
        <w:rPr>
          <w:sz w:val="2"/>
          <w:szCs w:val="2"/>
        </w:rPr>
      </w:pPr>
    </w:p>
    <w:p w:rsidR="00353D5F" w:rsidRDefault="00353D5F">
      <w:pPr>
        <w:pStyle w:val="ConsPlusNormal"/>
        <w:jc w:val="both"/>
      </w:pPr>
    </w:p>
    <w:p w:rsidR="00353D5F" w:rsidRDefault="00353D5F">
      <w:pPr>
        <w:pStyle w:val="ConsPlusTitle"/>
        <w:jc w:val="center"/>
      </w:pPr>
      <w:r>
        <w:t>УКАЗ</w:t>
      </w:r>
    </w:p>
    <w:p w:rsidR="00353D5F" w:rsidRDefault="00353D5F">
      <w:pPr>
        <w:pStyle w:val="ConsPlusTitle"/>
        <w:jc w:val="center"/>
      </w:pPr>
    </w:p>
    <w:p w:rsidR="00353D5F" w:rsidRDefault="00353D5F">
      <w:pPr>
        <w:pStyle w:val="ConsPlusTitle"/>
        <w:jc w:val="center"/>
      </w:pPr>
      <w:r>
        <w:t>ПРЕЗИДЕНТА РОССИЙСКОЙ ФЕДЕРАЦИИ</w:t>
      </w:r>
    </w:p>
    <w:p w:rsidR="00353D5F" w:rsidRDefault="00353D5F">
      <w:pPr>
        <w:pStyle w:val="ConsPlusTitle"/>
        <w:jc w:val="center"/>
      </w:pPr>
    </w:p>
    <w:p w:rsidR="00353D5F" w:rsidRDefault="00353D5F">
      <w:pPr>
        <w:pStyle w:val="ConsPlusTitle"/>
        <w:jc w:val="center"/>
      </w:pPr>
      <w:r>
        <w:t>ВОПРОСЫ ПРОТИВОДЕЙСТВИЯ КОРРУПЦИИ</w:t>
      </w:r>
    </w:p>
    <w:p w:rsidR="00353D5F" w:rsidRDefault="00353D5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53D5F">
        <w:trPr>
          <w:jc w:val="center"/>
        </w:trPr>
        <w:tc>
          <w:tcPr>
            <w:tcW w:w="9294" w:type="dxa"/>
            <w:tcBorders>
              <w:top w:val="nil"/>
              <w:left w:val="single" w:sz="24" w:space="0" w:color="CED3F1"/>
              <w:bottom w:val="nil"/>
              <w:right w:val="single" w:sz="24" w:space="0" w:color="F4F3F8"/>
            </w:tcBorders>
            <w:shd w:val="clear" w:color="auto" w:fill="F4F3F8"/>
          </w:tcPr>
          <w:p w:rsidR="00353D5F" w:rsidRDefault="00353D5F">
            <w:pPr>
              <w:pStyle w:val="ConsPlusNormal"/>
              <w:jc w:val="center"/>
            </w:pPr>
            <w:r>
              <w:rPr>
                <w:color w:val="392C69"/>
              </w:rPr>
              <w:t>Список изменяющих документов</w:t>
            </w:r>
          </w:p>
          <w:p w:rsidR="00353D5F" w:rsidRDefault="00353D5F">
            <w:pPr>
              <w:pStyle w:val="ConsPlusNormal"/>
              <w:jc w:val="center"/>
            </w:pPr>
            <w:proofErr w:type="gramStart"/>
            <w:r>
              <w:rPr>
                <w:color w:val="392C69"/>
              </w:rPr>
              <w:t xml:space="preserve">(в ред. Указов Президента РФ от 03.12.2013 </w:t>
            </w:r>
            <w:hyperlink r:id="rId6" w:history="1">
              <w:r>
                <w:rPr>
                  <w:color w:val="0000FF"/>
                </w:rPr>
                <w:t>N 878</w:t>
              </w:r>
            </w:hyperlink>
            <w:r>
              <w:rPr>
                <w:color w:val="392C69"/>
              </w:rPr>
              <w:t>,</w:t>
            </w:r>
            <w:proofErr w:type="gramEnd"/>
          </w:p>
          <w:p w:rsidR="00353D5F" w:rsidRDefault="00353D5F">
            <w:pPr>
              <w:pStyle w:val="ConsPlusNormal"/>
              <w:jc w:val="center"/>
            </w:pPr>
            <w:r>
              <w:rPr>
                <w:color w:val="392C69"/>
              </w:rPr>
              <w:t xml:space="preserve">от 23.06.2014 </w:t>
            </w:r>
            <w:hyperlink r:id="rId7" w:history="1">
              <w:r>
                <w:rPr>
                  <w:color w:val="0000FF"/>
                </w:rPr>
                <w:t>N 453</w:t>
              </w:r>
            </w:hyperlink>
            <w:r>
              <w:rPr>
                <w:color w:val="392C69"/>
              </w:rPr>
              <w:t xml:space="preserve">, от 15.07.2015 </w:t>
            </w:r>
            <w:hyperlink r:id="rId8" w:history="1">
              <w:r>
                <w:rPr>
                  <w:color w:val="0000FF"/>
                </w:rPr>
                <w:t>N 364</w:t>
              </w:r>
            </w:hyperlink>
            <w:r>
              <w:rPr>
                <w:color w:val="392C69"/>
              </w:rPr>
              <w:t xml:space="preserve">, от 10.12.2020 </w:t>
            </w:r>
            <w:hyperlink r:id="rId9" w:history="1">
              <w:r>
                <w:rPr>
                  <w:color w:val="0000FF"/>
                </w:rPr>
                <w:t>N 778</w:t>
              </w:r>
            </w:hyperlink>
            <w:r>
              <w:rPr>
                <w:color w:val="392C69"/>
              </w:rPr>
              <w:t>)</w:t>
            </w:r>
          </w:p>
        </w:tc>
      </w:tr>
    </w:tbl>
    <w:p w:rsidR="00353D5F" w:rsidRDefault="00353D5F">
      <w:pPr>
        <w:pStyle w:val="ConsPlusNormal"/>
        <w:ind w:firstLine="540"/>
        <w:jc w:val="both"/>
      </w:pPr>
    </w:p>
    <w:p w:rsidR="00353D5F" w:rsidRDefault="00353D5F">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353D5F" w:rsidRDefault="00353D5F">
      <w:pPr>
        <w:pStyle w:val="ConsPlusNormal"/>
        <w:spacing w:before="220"/>
        <w:ind w:firstLine="540"/>
        <w:jc w:val="both"/>
      </w:pPr>
      <w:r>
        <w:t xml:space="preserve">1. Утвердить прилагаемый </w:t>
      </w:r>
      <w:hyperlink w:anchor="P70"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353D5F" w:rsidRDefault="00353D5F">
      <w:pPr>
        <w:pStyle w:val="ConsPlusNormal"/>
        <w:spacing w:before="220"/>
        <w:ind w:firstLine="540"/>
        <w:jc w:val="both"/>
      </w:pPr>
      <w:r>
        <w:t xml:space="preserve">2. </w:t>
      </w:r>
      <w:proofErr w:type="gramStart"/>
      <w:r>
        <w:t xml:space="preserve">Внести в </w:t>
      </w:r>
      <w:hyperlink r:id="rId10" w:history="1">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w:t>
      </w:r>
      <w:proofErr w:type="gramEnd"/>
      <w:r>
        <w:t xml:space="preserve">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11" w:history="1">
        <w:r>
          <w:rPr>
            <w:color w:val="0000FF"/>
          </w:rPr>
          <w:t>дополнив</w:t>
        </w:r>
      </w:hyperlink>
      <w:r>
        <w:t xml:space="preserve"> его пунктом 4.1 следующего содержания:</w:t>
      </w:r>
    </w:p>
    <w:p w:rsidR="00353D5F" w:rsidRDefault="00353D5F">
      <w:pPr>
        <w:pStyle w:val="ConsPlusNormal"/>
        <w:spacing w:before="220"/>
        <w:ind w:firstLine="540"/>
        <w:jc w:val="both"/>
      </w:pPr>
      <w:r>
        <w:t xml:space="preserve">"4.1. </w:t>
      </w:r>
      <w:proofErr w:type="gramStart"/>
      <w:r>
        <w:t>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w:t>
      </w:r>
      <w:proofErr w:type="gramEnd"/>
      <w:r>
        <w:t xml:space="preserve">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roofErr w:type="gramStart"/>
      <w:r>
        <w:t>.".</w:t>
      </w:r>
      <w:proofErr w:type="gramEnd"/>
    </w:p>
    <w:p w:rsidR="00353D5F" w:rsidRDefault="00353D5F">
      <w:pPr>
        <w:pStyle w:val="ConsPlusNormal"/>
        <w:spacing w:before="220"/>
        <w:ind w:firstLine="540"/>
        <w:jc w:val="both"/>
      </w:pPr>
      <w:r>
        <w:t xml:space="preserve">3. Внести в </w:t>
      </w:r>
      <w:hyperlink r:id="rId12" w:history="1">
        <w:r>
          <w:rPr>
            <w:color w:val="0000FF"/>
          </w:rPr>
          <w:t>Указ</w:t>
        </w:r>
      </w:hyperlink>
      <w: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353D5F" w:rsidRDefault="00353D5F">
      <w:pPr>
        <w:pStyle w:val="ConsPlusNormal"/>
        <w:spacing w:before="220"/>
        <w:ind w:firstLine="540"/>
        <w:jc w:val="both"/>
      </w:pPr>
      <w:r>
        <w:t xml:space="preserve">а) в </w:t>
      </w:r>
      <w:hyperlink r:id="rId13" w:history="1">
        <w:r>
          <w:rPr>
            <w:color w:val="0000FF"/>
          </w:rPr>
          <w:t>пункте 1</w:t>
        </w:r>
      </w:hyperlink>
      <w:r>
        <w:t>:</w:t>
      </w:r>
    </w:p>
    <w:p w:rsidR="00353D5F" w:rsidRDefault="00353D5F">
      <w:pPr>
        <w:pStyle w:val="ConsPlusNormal"/>
        <w:spacing w:before="220"/>
        <w:ind w:firstLine="540"/>
        <w:jc w:val="both"/>
      </w:pPr>
      <w:r>
        <w:lastRenderedPageBreak/>
        <w:t xml:space="preserve">в </w:t>
      </w:r>
      <w:hyperlink r:id="rId14" w:history="1">
        <w:r>
          <w:rPr>
            <w:color w:val="0000FF"/>
          </w:rPr>
          <w:t>подпункте "а"</w:t>
        </w:r>
      </w:hyperlink>
      <w:r>
        <w:t>:</w:t>
      </w:r>
    </w:p>
    <w:p w:rsidR="00353D5F" w:rsidRDefault="00353D5F">
      <w:pPr>
        <w:pStyle w:val="ConsPlusNormal"/>
        <w:spacing w:before="220"/>
        <w:ind w:firstLine="540"/>
        <w:jc w:val="both"/>
      </w:pPr>
      <w:r>
        <w:t xml:space="preserve">из </w:t>
      </w:r>
      <w:hyperlink r:id="rId15" w:history="1">
        <w:r>
          <w:rPr>
            <w:color w:val="0000FF"/>
          </w:rPr>
          <w:t>абзаца пятого</w:t>
        </w:r>
      </w:hyperlink>
      <w:r>
        <w:t xml:space="preserve"> слова "включенных в перечни, установленные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353D5F" w:rsidRDefault="00353D5F">
      <w:pPr>
        <w:pStyle w:val="ConsPlusNormal"/>
        <w:spacing w:before="220"/>
        <w:ind w:firstLine="540"/>
        <w:jc w:val="both"/>
      </w:pPr>
      <w:r>
        <w:t xml:space="preserve">из </w:t>
      </w:r>
      <w:hyperlink r:id="rId16" w:history="1">
        <w:r>
          <w:rPr>
            <w:color w:val="0000FF"/>
          </w:rPr>
          <w:t>абзаца шестого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353D5F" w:rsidRDefault="00353D5F">
      <w:pPr>
        <w:pStyle w:val="ConsPlusNormal"/>
        <w:spacing w:before="220"/>
        <w:ind w:firstLine="540"/>
        <w:jc w:val="both"/>
      </w:pPr>
      <w:r>
        <w:t xml:space="preserve">в </w:t>
      </w:r>
      <w:hyperlink r:id="rId17" w:history="1">
        <w:r>
          <w:rPr>
            <w:color w:val="0000FF"/>
          </w:rPr>
          <w:t>подпункте "б"</w:t>
        </w:r>
      </w:hyperlink>
      <w:r>
        <w:t>:</w:t>
      </w:r>
    </w:p>
    <w:p w:rsidR="00353D5F" w:rsidRDefault="00353D5F">
      <w:pPr>
        <w:pStyle w:val="ConsPlusNormal"/>
        <w:spacing w:before="220"/>
        <w:ind w:firstLine="540"/>
        <w:jc w:val="both"/>
      </w:pPr>
      <w:r>
        <w:t xml:space="preserve">из </w:t>
      </w:r>
      <w:hyperlink r:id="rId18" w:history="1">
        <w:r>
          <w:rPr>
            <w:color w:val="0000FF"/>
          </w:rPr>
          <w:t>абзаца второго</w:t>
        </w:r>
      </w:hyperlink>
      <w: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w:t>
      </w:r>
      <w:proofErr w:type="gramStart"/>
      <w:r>
        <w:t>,"</w:t>
      </w:r>
      <w:proofErr w:type="gramEnd"/>
      <w:r>
        <w:t xml:space="preserve"> исключить;</w:t>
      </w:r>
    </w:p>
    <w:p w:rsidR="00353D5F" w:rsidRDefault="00353D5F">
      <w:pPr>
        <w:pStyle w:val="ConsPlusNormal"/>
        <w:spacing w:before="220"/>
        <w:ind w:firstLine="540"/>
        <w:jc w:val="both"/>
      </w:pPr>
      <w:r>
        <w:t xml:space="preserve">из </w:t>
      </w:r>
      <w:hyperlink r:id="rId19" w:history="1">
        <w:r>
          <w:rPr>
            <w:color w:val="0000FF"/>
          </w:rPr>
          <w:t>абзаца третьего</w:t>
        </w:r>
      </w:hyperlink>
      <w:r>
        <w:t xml:space="preserve"> слова "включенных в перечни, установленные нормативными правовыми актами этих федеральных государственных органов</w:t>
      </w:r>
      <w:proofErr w:type="gramStart"/>
      <w:r>
        <w:t>,"</w:t>
      </w:r>
      <w:proofErr w:type="gramEnd"/>
      <w:r>
        <w:t xml:space="preserve"> исключить;</w:t>
      </w:r>
    </w:p>
    <w:p w:rsidR="00353D5F" w:rsidRDefault="00353D5F">
      <w:pPr>
        <w:pStyle w:val="ConsPlusNormal"/>
        <w:spacing w:before="220"/>
        <w:ind w:firstLine="540"/>
        <w:jc w:val="both"/>
      </w:pPr>
      <w:r>
        <w:t xml:space="preserve">из </w:t>
      </w:r>
      <w:hyperlink r:id="rId20" w:history="1">
        <w:r>
          <w:rPr>
            <w:color w:val="0000FF"/>
          </w:rPr>
          <w:t>подпунктов "г"</w:t>
        </w:r>
      </w:hyperlink>
      <w:r>
        <w:t xml:space="preserve"> и </w:t>
      </w:r>
      <w:hyperlink r:id="rId21" w:history="1">
        <w:r>
          <w:rPr>
            <w:color w:val="0000FF"/>
          </w:rPr>
          <w:t>"д"</w:t>
        </w:r>
      </w:hyperlink>
      <w: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w:t>
      </w:r>
      <w:proofErr w:type="gramStart"/>
      <w:r>
        <w:t>,"</w:t>
      </w:r>
      <w:proofErr w:type="gramEnd"/>
      <w:r>
        <w:t xml:space="preserve"> исключить;</w:t>
      </w:r>
    </w:p>
    <w:p w:rsidR="00353D5F" w:rsidRDefault="00353D5F">
      <w:pPr>
        <w:pStyle w:val="ConsPlusNormal"/>
        <w:spacing w:before="220"/>
        <w:ind w:firstLine="540"/>
        <w:jc w:val="both"/>
      </w:pPr>
      <w:r>
        <w:t xml:space="preserve">б) </w:t>
      </w:r>
      <w:hyperlink r:id="rId22" w:history="1">
        <w:r>
          <w:rPr>
            <w:color w:val="0000FF"/>
          </w:rPr>
          <w:t>пункт 10</w:t>
        </w:r>
      </w:hyperlink>
      <w: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353D5F" w:rsidRDefault="00353D5F">
      <w:pPr>
        <w:pStyle w:val="ConsPlusNormal"/>
        <w:spacing w:before="220"/>
        <w:ind w:firstLine="540"/>
        <w:jc w:val="both"/>
      </w:pPr>
      <w:r>
        <w:t xml:space="preserve">в) в </w:t>
      </w:r>
      <w:hyperlink r:id="rId23" w:history="1">
        <w:r>
          <w:rPr>
            <w:color w:val="0000FF"/>
          </w:rPr>
          <w:t>пункте 20</w:t>
        </w:r>
      </w:hyperlink>
      <w:r>
        <w:t>:</w:t>
      </w:r>
    </w:p>
    <w:p w:rsidR="00353D5F" w:rsidRDefault="00353D5F">
      <w:pPr>
        <w:pStyle w:val="ConsPlusNormal"/>
        <w:spacing w:before="220"/>
        <w:ind w:firstLine="540"/>
        <w:jc w:val="both"/>
      </w:pPr>
      <w:r>
        <w:t xml:space="preserve">из </w:t>
      </w:r>
      <w:hyperlink r:id="rId24" w:history="1">
        <w:r>
          <w:rPr>
            <w:color w:val="0000FF"/>
          </w:rPr>
          <w:t>подпункта "а"</w:t>
        </w:r>
      </w:hyperlink>
      <w:r>
        <w:t xml:space="preserve"> слова "граждан и" исключить;</w:t>
      </w:r>
    </w:p>
    <w:p w:rsidR="00353D5F" w:rsidRDefault="00353D5F">
      <w:pPr>
        <w:pStyle w:val="ConsPlusNormal"/>
        <w:spacing w:before="220"/>
        <w:ind w:firstLine="540"/>
        <w:jc w:val="both"/>
      </w:pPr>
      <w:r>
        <w:t xml:space="preserve">из </w:t>
      </w:r>
      <w:hyperlink r:id="rId25" w:history="1">
        <w:r>
          <w:rPr>
            <w:color w:val="0000FF"/>
          </w:rPr>
          <w:t>абзацев второго</w:t>
        </w:r>
      </w:hyperlink>
      <w:r>
        <w:t xml:space="preserve"> - </w:t>
      </w:r>
      <w:hyperlink r:id="rId26" w:history="1">
        <w:r>
          <w:rPr>
            <w:color w:val="0000FF"/>
          </w:rPr>
          <w:t>четвертого подпункта "б"</w:t>
        </w:r>
      </w:hyperlink>
      <w:r>
        <w:t xml:space="preserve"> слова "граждан и" исключить;</w:t>
      </w:r>
    </w:p>
    <w:p w:rsidR="00353D5F" w:rsidRDefault="00353D5F">
      <w:pPr>
        <w:pStyle w:val="ConsPlusNormal"/>
        <w:spacing w:before="220"/>
        <w:ind w:firstLine="540"/>
        <w:jc w:val="both"/>
      </w:pPr>
      <w:r>
        <w:t xml:space="preserve">г) </w:t>
      </w:r>
      <w:hyperlink r:id="rId27" w:history="1">
        <w:r>
          <w:rPr>
            <w:color w:val="0000FF"/>
          </w:rPr>
          <w:t>пункт 3</w:t>
        </w:r>
      </w:hyperlink>
      <w:r>
        <w:t xml:space="preserve"> приложения признать утратившим силу.</w:t>
      </w:r>
    </w:p>
    <w:p w:rsidR="00353D5F" w:rsidRDefault="00353D5F">
      <w:pPr>
        <w:pStyle w:val="ConsPlusNormal"/>
        <w:spacing w:before="220"/>
        <w:ind w:firstLine="540"/>
        <w:jc w:val="both"/>
      </w:pPr>
      <w:r>
        <w:t xml:space="preserve">4. Внести в </w:t>
      </w:r>
      <w:hyperlink r:id="rId28" w:history="1">
        <w:r>
          <w:rPr>
            <w:color w:val="0000FF"/>
          </w:rPr>
          <w:t>Указ</w:t>
        </w:r>
      </w:hyperlink>
      <w:r>
        <w:t xml:space="preserve"> Президента Российской Федерации от 2 апреля 2013 г. N 310 "О мерах по реализации отдельных положений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353D5F" w:rsidRDefault="00353D5F">
      <w:pPr>
        <w:pStyle w:val="ConsPlusNormal"/>
        <w:spacing w:before="220"/>
        <w:ind w:firstLine="540"/>
        <w:jc w:val="both"/>
      </w:pPr>
      <w:r>
        <w:t xml:space="preserve">а) в </w:t>
      </w:r>
      <w:hyperlink r:id="rId29" w:history="1">
        <w:r>
          <w:rPr>
            <w:color w:val="0000FF"/>
          </w:rPr>
          <w:t>подпункте "а" пункта 1</w:t>
        </w:r>
      </w:hyperlink>
      <w:r>
        <w:t>:</w:t>
      </w:r>
    </w:p>
    <w:p w:rsidR="00353D5F" w:rsidRDefault="00353D5F">
      <w:pPr>
        <w:pStyle w:val="ConsPlusNormal"/>
        <w:spacing w:before="220"/>
        <w:ind w:firstLine="540"/>
        <w:jc w:val="both"/>
      </w:pPr>
      <w:r>
        <w:t xml:space="preserve">из </w:t>
      </w:r>
      <w:hyperlink r:id="rId30" w:history="1">
        <w:r>
          <w:rPr>
            <w:color w:val="0000FF"/>
          </w:rPr>
          <w:t>абзацев четвертого</w:t>
        </w:r>
      </w:hyperlink>
      <w:r>
        <w:t xml:space="preserve">, </w:t>
      </w:r>
      <w:hyperlink r:id="rId31" w:history="1">
        <w:r>
          <w:rPr>
            <w:color w:val="0000FF"/>
          </w:rPr>
          <w:t>седьмого</w:t>
        </w:r>
      </w:hyperlink>
      <w:r>
        <w:t xml:space="preserve"> и </w:t>
      </w:r>
      <w:hyperlink r:id="rId32" w:history="1">
        <w:r>
          <w:rPr>
            <w:color w:val="0000FF"/>
          </w:rPr>
          <w:t>восьмого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353D5F" w:rsidRDefault="00353D5F">
      <w:pPr>
        <w:pStyle w:val="ConsPlusNormal"/>
        <w:spacing w:before="220"/>
        <w:ind w:firstLine="540"/>
        <w:jc w:val="both"/>
      </w:pPr>
      <w:r>
        <w:t xml:space="preserve">из </w:t>
      </w:r>
      <w:hyperlink r:id="rId33" w:history="1">
        <w:r>
          <w:rPr>
            <w:color w:val="0000FF"/>
          </w:rPr>
          <w:t>абзаца девятого</w:t>
        </w:r>
      </w:hyperlink>
      <w: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w:t>
      </w:r>
      <w:proofErr w:type="gramStart"/>
      <w:r>
        <w:t>,"</w:t>
      </w:r>
      <w:proofErr w:type="gramEnd"/>
      <w:r>
        <w:t xml:space="preserve"> исключить;</w:t>
      </w:r>
    </w:p>
    <w:p w:rsidR="00353D5F" w:rsidRDefault="00353D5F">
      <w:pPr>
        <w:pStyle w:val="ConsPlusNormal"/>
        <w:spacing w:before="220"/>
        <w:ind w:firstLine="540"/>
        <w:jc w:val="both"/>
      </w:pPr>
      <w:r>
        <w:t xml:space="preserve">б) в </w:t>
      </w:r>
      <w:hyperlink r:id="rId34" w:history="1">
        <w:r>
          <w:rPr>
            <w:color w:val="0000FF"/>
          </w:rPr>
          <w:t>подпункте "а" пункта 2</w:t>
        </w:r>
      </w:hyperlink>
      <w:r>
        <w:t>:</w:t>
      </w:r>
    </w:p>
    <w:p w:rsidR="00353D5F" w:rsidRDefault="00353D5F">
      <w:pPr>
        <w:pStyle w:val="ConsPlusNormal"/>
        <w:spacing w:before="220"/>
        <w:ind w:firstLine="540"/>
        <w:jc w:val="both"/>
      </w:pPr>
      <w:r>
        <w:t xml:space="preserve">из </w:t>
      </w:r>
      <w:hyperlink r:id="rId35" w:history="1">
        <w:r>
          <w:rPr>
            <w:color w:val="0000FF"/>
          </w:rPr>
          <w:t>абзацев второго</w:t>
        </w:r>
      </w:hyperlink>
      <w:r>
        <w:t xml:space="preserve"> - </w:t>
      </w:r>
      <w:hyperlink r:id="rId36" w:history="1">
        <w:r>
          <w:rPr>
            <w:color w:val="0000FF"/>
          </w:rPr>
          <w:t>пятого</w:t>
        </w:r>
      </w:hyperlink>
      <w:r>
        <w:t xml:space="preserve"> слова "включенные в перечни, установленные нормативными правовыми актами Российской Федерации</w:t>
      </w:r>
      <w:proofErr w:type="gramStart"/>
      <w:r>
        <w:t>,"</w:t>
      </w:r>
      <w:proofErr w:type="gramEnd"/>
      <w:r>
        <w:t xml:space="preserve"> исключить;</w:t>
      </w:r>
    </w:p>
    <w:p w:rsidR="00353D5F" w:rsidRDefault="00353D5F">
      <w:pPr>
        <w:pStyle w:val="ConsPlusNormal"/>
        <w:spacing w:before="220"/>
        <w:ind w:firstLine="540"/>
        <w:jc w:val="both"/>
      </w:pPr>
      <w:r>
        <w:t xml:space="preserve">из </w:t>
      </w:r>
      <w:hyperlink r:id="rId37" w:history="1">
        <w:r>
          <w:rPr>
            <w:color w:val="0000FF"/>
          </w:rPr>
          <w:t>абзаца шестого</w:t>
        </w:r>
      </w:hyperlink>
      <w:r>
        <w:t xml:space="preserve"> слова "включенные в перечни, установленные нормативными правовыми актами федеральных государственных органов</w:t>
      </w:r>
      <w:proofErr w:type="gramStart"/>
      <w:r>
        <w:t>,"</w:t>
      </w:r>
      <w:proofErr w:type="gramEnd"/>
      <w:r>
        <w:t xml:space="preserve"> исключить;</w:t>
      </w:r>
    </w:p>
    <w:p w:rsidR="00353D5F" w:rsidRDefault="00353D5F">
      <w:pPr>
        <w:pStyle w:val="ConsPlusNormal"/>
        <w:spacing w:before="220"/>
        <w:ind w:firstLine="540"/>
        <w:jc w:val="both"/>
      </w:pPr>
      <w:r>
        <w:t xml:space="preserve">в) </w:t>
      </w:r>
      <w:hyperlink r:id="rId38" w:history="1">
        <w:r>
          <w:rPr>
            <w:color w:val="0000FF"/>
          </w:rPr>
          <w:t>дополнить</w:t>
        </w:r>
      </w:hyperlink>
      <w:r>
        <w:t xml:space="preserve"> пунктом 3.1 следующего содержания:</w:t>
      </w:r>
    </w:p>
    <w:p w:rsidR="00353D5F" w:rsidRDefault="00353D5F">
      <w:pPr>
        <w:pStyle w:val="ConsPlusNormal"/>
        <w:spacing w:before="220"/>
        <w:ind w:firstLine="540"/>
        <w:jc w:val="both"/>
      </w:pPr>
      <w:r>
        <w:lastRenderedPageBreak/>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Start"/>
      <w:r>
        <w:t>.".</w:t>
      </w:r>
      <w:proofErr w:type="gramEnd"/>
    </w:p>
    <w:p w:rsidR="00353D5F" w:rsidRDefault="00353D5F">
      <w:pPr>
        <w:pStyle w:val="ConsPlusNormal"/>
        <w:spacing w:before="220"/>
        <w:ind w:firstLine="540"/>
        <w:jc w:val="both"/>
      </w:pPr>
      <w:r>
        <w:t>5. Признать утратившими силу:</w:t>
      </w:r>
    </w:p>
    <w:p w:rsidR="00353D5F" w:rsidRDefault="00FB34E3">
      <w:pPr>
        <w:pStyle w:val="ConsPlusNormal"/>
        <w:spacing w:before="220"/>
        <w:ind w:firstLine="540"/>
        <w:jc w:val="both"/>
      </w:pPr>
      <w:hyperlink r:id="rId39" w:history="1">
        <w:proofErr w:type="gramStart"/>
        <w:r w:rsidR="00353D5F">
          <w:rPr>
            <w:color w:val="0000FF"/>
          </w:rPr>
          <w:t>Указ</w:t>
        </w:r>
      </w:hyperlink>
      <w:r w:rsidR="00353D5F">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w:t>
      </w:r>
      <w:proofErr w:type="gramEnd"/>
      <w:r w:rsidR="00353D5F">
        <w:t xml:space="preserve"> законодательства Российской Федерации, 2009, N 21, ст. 2546);</w:t>
      </w:r>
    </w:p>
    <w:p w:rsidR="00353D5F" w:rsidRDefault="00FB34E3">
      <w:pPr>
        <w:pStyle w:val="ConsPlusNormal"/>
        <w:spacing w:before="220"/>
        <w:ind w:firstLine="540"/>
        <w:jc w:val="both"/>
      </w:pPr>
      <w:hyperlink r:id="rId40" w:history="1">
        <w:r w:rsidR="00353D5F">
          <w:rPr>
            <w:color w:val="0000FF"/>
          </w:rPr>
          <w:t>пункт 20</w:t>
        </w:r>
      </w:hyperlink>
      <w:r w:rsidR="00353D5F">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353D5F" w:rsidRDefault="00353D5F">
      <w:pPr>
        <w:pStyle w:val="ConsPlusNormal"/>
        <w:spacing w:before="220"/>
        <w:ind w:firstLine="540"/>
        <w:jc w:val="both"/>
      </w:pPr>
      <w:r>
        <w:t>6. Министерству труда и социальной защиты Российской Федерации:</w:t>
      </w:r>
    </w:p>
    <w:p w:rsidR="00353D5F" w:rsidRDefault="00353D5F">
      <w:pPr>
        <w:pStyle w:val="ConsPlusNormal"/>
        <w:spacing w:before="220"/>
        <w:ind w:firstLine="540"/>
        <w:jc w:val="both"/>
      </w:pPr>
      <w:bookmarkStart w:id="0" w:name="P44"/>
      <w:bookmarkEnd w:id="0"/>
      <w:proofErr w:type="gramStart"/>
      <w:r>
        <w:t xml:space="preserve">а) в 3-месячный срок утвердить </w:t>
      </w:r>
      <w:hyperlink r:id="rId41" w:history="1">
        <w:r>
          <w:rPr>
            <w:color w:val="0000FF"/>
          </w:rPr>
          <w:t>требования</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2" w:history="1">
        <w:r>
          <w:rPr>
            <w:color w:val="0000FF"/>
          </w:rPr>
          <w:t>требования</w:t>
        </w:r>
      </w:hyperlink>
      <w:r>
        <w:t xml:space="preserve"> к должностям, замещение которых</w:t>
      </w:r>
      <w:proofErr w:type="gramEnd"/>
      <w:r>
        <w:t xml:space="preserve">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w:t>
      </w:r>
    </w:p>
    <w:p w:rsidR="00353D5F" w:rsidRDefault="00353D5F">
      <w:pPr>
        <w:pStyle w:val="ConsPlusNormal"/>
        <w:spacing w:before="220"/>
        <w:ind w:firstLine="540"/>
        <w:jc w:val="both"/>
      </w:pPr>
      <w:r>
        <w:t xml:space="preserve">б) осуществлять мониторинг выполнения органами и организациями требований, названных в </w:t>
      </w:r>
      <w:hyperlink w:anchor="P44" w:history="1">
        <w:r>
          <w:rPr>
            <w:color w:val="0000FF"/>
          </w:rPr>
          <w:t>подпункте "а"</w:t>
        </w:r>
      </w:hyperlink>
      <w:r>
        <w:t xml:space="preserve"> настоящего пункта.</w:t>
      </w:r>
    </w:p>
    <w:p w:rsidR="00353D5F" w:rsidRDefault="00353D5F">
      <w:pPr>
        <w:pStyle w:val="ConsPlusNormal"/>
        <w:spacing w:before="220"/>
        <w:ind w:firstLine="540"/>
        <w:jc w:val="both"/>
      </w:pPr>
      <w:r>
        <w:t>7. Руководителям органов и организаций:</w:t>
      </w:r>
    </w:p>
    <w:p w:rsidR="00353D5F" w:rsidRDefault="00353D5F">
      <w:pPr>
        <w:pStyle w:val="ConsPlusNormal"/>
        <w:spacing w:before="220"/>
        <w:ind w:firstLine="540"/>
        <w:jc w:val="both"/>
      </w:pPr>
      <w:r>
        <w:t xml:space="preserve">а) в 4-месячный срок в соответствии с требованиями, предусмотренными </w:t>
      </w:r>
      <w:hyperlink w:anchor="P44" w:history="1">
        <w:r>
          <w:rPr>
            <w:color w:val="0000FF"/>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 на официальных сайтах органов и организаций;</w:t>
      </w:r>
    </w:p>
    <w:p w:rsidR="00353D5F" w:rsidRDefault="00353D5F">
      <w:pPr>
        <w:pStyle w:val="ConsPlusNormal"/>
        <w:spacing w:before="220"/>
        <w:ind w:firstLine="540"/>
        <w:jc w:val="both"/>
      </w:pPr>
      <w:r>
        <w:t>б) обеспечить в соответствии с предусмотренными требованиями размещение указанных сведений;</w:t>
      </w:r>
    </w:p>
    <w:p w:rsidR="00353D5F" w:rsidRDefault="00353D5F">
      <w:pPr>
        <w:pStyle w:val="ConsPlusNormal"/>
        <w:spacing w:before="220"/>
        <w:ind w:firstLine="540"/>
        <w:jc w:val="both"/>
      </w:pPr>
      <w:r>
        <w:t>в) принять иные меры по реализации настоящего Указа.</w:t>
      </w:r>
    </w:p>
    <w:p w:rsidR="00353D5F" w:rsidRDefault="00353D5F">
      <w:pPr>
        <w:pStyle w:val="ConsPlusNormal"/>
        <w:spacing w:before="220"/>
        <w:ind w:firstLine="540"/>
        <w:jc w:val="both"/>
      </w:pPr>
      <w:r>
        <w:t xml:space="preserve">8.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w:t>
      </w:r>
      <w:proofErr w:type="gramEnd"/>
      <w:r>
        <w:t xml:space="preserve">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353D5F" w:rsidRDefault="00353D5F">
      <w:pPr>
        <w:pStyle w:val="ConsPlusNormal"/>
        <w:spacing w:before="220"/>
        <w:ind w:firstLine="540"/>
        <w:jc w:val="both"/>
      </w:pPr>
      <w:r>
        <w:lastRenderedPageBreak/>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353D5F" w:rsidRDefault="00353D5F">
      <w:pPr>
        <w:pStyle w:val="ConsPlusNormal"/>
        <w:spacing w:before="220"/>
        <w:ind w:firstLine="540"/>
        <w:jc w:val="both"/>
      </w:pPr>
      <w:r>
        <w:t>10. Настоящий Указ вступает в силу со дня его официального опубликования.</w:t>
      </w:r>
    </w:p>
    <w:p w:rsidR="00353D5F" w:rsidRDefault="00353D5F">
      <w:pPr>
        <w:pStyle w:val="ConsPlusNormal"/>
        <w:ind w:firstLine="540"/>
        <w:jc w:val="both"/>
      </w:pPr>
    </w:p>
    <w:p w:rsidR="00353D5F" w:rsidRDefault="00353D5F">
      <w:pPr>
        <w:pStyle w:val="ConsPlusNormal"/>
        <w:jc w:val="right"/>
      </w:pPr>
      <w:r>
        <w:t>Президент</w:t>
      </w:r>
    </w:p>
    <w:p w:rsidR="00353D5F" w:rsidRDefault="00353D5F">
      <w:pPr>
        <w:pStyle w:val="ConsPlusNormal"/>
        <w:jc w:val="right"/>
      </w:pPr>
      <w:r>
        <w:t>Российской Федерации</w:t>
      </w:r>
    </w:p>
    <w:p w:rsidR="00353D5F" w:rsidRDefault="00353D5F">
      <w:pPr>
        <w:pStyle w:val="ConsPlusNormal"/>
        <w:jc w:val="right"/>
      </w:pPr>
      <w:r>
        <w:t>В.ПУТИН</w:t>
      </w:r>
    </w:p>
    <w:p w:rsidR="00353D5F" w:rsidRDefault="00353D5F">
      <w:pPr>
        <w:pStyle w:val="ConsPlusNormal"/>
      </w:pPr>
      <w:r>
        <w:t>Москва, Кремль</w:t>
      </w:r>
    </w:p>
    <w:p w:rsidR="00353D5F" w:rsidRDefault="00353D5F">
      <w:pPr>
        <w:pStyle w:val="ConsPlusNormal"/>
        <w:spacing w:before="220"/>
      </w:pPr>
      <w:r>
        <w:t>8 июля 2013 года</w:t>
      </w:r>
    </w:p>
    <w:p w:rsidR="00353D5F" w:rsidRDefault="00353D5F">
      <w:pPr>
        <w:pStyle w:val="ConsPlusNormal"/>
        <w:spacing w:before="220"/>
      </w:pPr>
      <w:r>
        <w:t>N 613</w:t>
      </w:r>
    </w:p>
    <w:p w:rsidR="00353D5F" w:rsidRDefault="00353D5F">
      <w:pPr>
        <w:pStyle w:val="ConsPlusNormal"/>
      </w:pPr>
    </w:p>
    <w:p w:rsidR="00353D5F" w:rsidRDefault="00353D5F">
      <w:pPr>
        <w:pStyle w:val="ConsPlusNormal"/>
      </w:pPr>
    </w:p>
    <w:p w:rsidR="00353D5F" w:rsidRDefault="00353D5F">
      <w:pPr>
        <w:pStyle w:val="ConsPlusNormal"/>
        <w:ind w:firstLine="540"/>
        <w:jc w:val="both"/>
      </w:pPr>
    </w:p>
    <w:p w:rsidR="00353D5F" w:rsidRDefault="00353D5F">
      <w:pPr>
        <w:pStyle w:val="ConsPlusNormal"/>
        <w:ind w:firstLine="540"/>
        <w:jc w:val="both"/>
      </w:pPr>
    </w:p>
    <w:p w:rsidR="00353D5F" w:rsidRDefault="00353D5F">
      <w:pPr>
        <w:pStyle w:val="ConsPlusNormal"/>
        <w:ind w:firstLine="540"/>
        <w:jc w:val="both"/>
      </w:pPr>
    </w:p>
    <w:p w:rsidR="00353D5F" w:rsidRDefault="00353D5F">
      <w:pPr>
        <w:pStyle w:val="ConsPlusNormal"/>
        <w:jc w:val="right"/>
        <w:outlineLvl w:val="0"/>
      </w:pPr>
      <w:r>
        <w:t>Утвержден</w:t>
      </w:r>
    </w:p>
    <w:p w:rsidR="00353D5F" w:rsidRDefault="00353D5F">
      <w:pPr>
        <w:pStyle w:val="ConsPlusNormal"/>
        <w:jc w:val="right"/>
      </w:pPr>
      <w:r>
        <w:t>Указом Президента</w:t>
      </w:r>
    </w:p>
    <w:p w:rsidR="00353D5F" w:rsidRDefault="00353D5F">
      <w:pPr>
        <w:pStyle w:val="ConsPlusNormal"/>
        <w:jc w:val="right"/>
      </w:pPr>
      <w:r>
        <w:t>Российской Федерации</w:t>
      </w:r>
    </w:p>
    <w:p w:rsidR="00353D5F" w:rsidRDefault="00353D5F">
      <w:pPr>
        <w:pStyle w:val="ConsPlusNormal"/>
        <w:jc w:val="right"/>
      </w:pPr>
      <w:r>
        <w:t>от 8 июля 2013 г. N 613</w:t>
      </w:r>
    </w:p>
    <w:p w:rsidR="00353D5F" w:rsidRDefault="00353D5F">
      <w:pPr>
        <w:pStyle w:val="ConsPlusNormal"/>
        <w:ind w:firstLine="540"/>
        <w:jc w:val="both"/>
      </w:pPr>
    </w:p>
    <w:p w:rsidR="00E71CA5" w:rsidRDefault="00E71CA5">
      <w:pPr>
        <w:pStyle w:val="ConsPlusTitle"/>
        <w:jc w:val="center"/>
      </w:pPr>
      <w:bookmarkStart w:id="1" w:name="P70"/>
      <w:bookmarkEnd w:id="1"/>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E71CA5" w:rsidRDefault="00E71CA5">
      <w:pPr>
        <w:pStyle w:val="ConsPlusTitle"/>
        <w:jc w:val="center"/>
      </w:pP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ПОРЯДОК</w:t>
      </w: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РАЗМЕЩЕНИЯ СВЕДЕНИЙ О ДОХОДАХ, РАСХОДАХ,</w:t>
      </w: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ОБ ИМУЩЕСТВЕ И ОБЯЗАТЕЛЬСТВАХ ИМУЩЕСТВЕННОГО ХАРАКТЕРА</w:t>
      </w: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 xml:space="preserve">ОТДЕЛЬНЫХ КАТЕГОРИЙ ЛИЦ И ЧЛЕНОВ ИХ СЕМЕЙ </w:t>
      </w:r>
      <w:proofErr w:type="gramStart"/>
      <w:r w:rsidRPr="00E71CA5">
        <w:rPr>
          <w:rFonts w:ascii="Times New Roman" w:hAnsi="Times New Roman" w:cs="Times New Roman"/>
          <w:sz w:val="28"/>
          <w:szCs w:val="28"/>
        </w:rPr>
        <w:t>НА</w:t>
      </w:r>
      <w:proofErr w:type="gramEnd"/>
      <w:r w:rsidRPr="00E71CA5">
        <w:rPr>
          <w:rFonts w:ascii="Times New Roman" w:hAnsi="Times New Roman" w:cs="Times New Roman"/>
          <w:sz w:val="28"/>
          <w:szCs w:val="28"/>
        </w:rPr>
        <w:t xml:space="preserve"> ОФИЦИАЛЬНЫХ</w:t>
      </w:r>
    </w:p>
    <w:p w:rsidR="00353D5F" w:rsidRPr="00E71CA5" w:rsidRDefault="00353D5F">
      <w:pPr>
        <w:pStyle w:val="ConsPlusTitle"/>
        <w:jc w:val="center"/>
        <w:rPr>
          <w:rFonts w:ascii="Times New Roman" w:hAnsi="Times New Roman" w:cs="Times New Roman"/>
          <w:sz w:val="28"/>
          <w:szCs w:val="28"/>
        </w:rPr>
      </w:pPr>
      <w:proofErr w:type="gramStart"/>
      <w:r w:rsidRPr="00E71CA5">
        <w:rPr>
          <w:rFonts w:ascii="Times New Roman" w:hAnsi="Times New Roman" w:cs="Times New Roman"/>
          <w:sz w:val="28"/>
          <w:szCs w:val="28"/>
        </w:rPr>
        <w:t>САЙТАХ</w:t>
      </w:r>
      <w:proofErr w:type="gramEnd"/>
      <w:r w:rsidRPr="00E71CA5">
        <w:rPr>
          <w:rFonts w:ascii="Times New Roman" w:hAnsi="Times New Roman" w:cs="Times New Roman"/>
          <w:sz w:val="28"/>
          <w:szCs w:val="28"/>
        </w:rPr>
        <w:t xml:space="preserve"> ФЕДЕРАЛЬНЫХ ГОСУДАРСТВЕННЫХ ОРГАНОВ, ОРГАНОВ</w:t>
      </w: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ГОСУДАРСТВЕННОЙ ВЛАСТИ СУБЪЕКТОВ РОССИЙСКОЙ ФЕДЕРАЦИИ</w:t>
      </w:r>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 xml:space="preserve">И ОРГАНИЗАЦИЙ И ПРЕДОСТАВЛЕНИЯ ЭТИХ СВЕДЕНИЙ </w:t>
      </w:r>
      <w:proofErr w:type="gramStart"/>
      <w:r w:rsidRPr="00E71CA5">
        <w:rPr>
          <w:rFonts w:ascii="Times New Roman" w:hAnsi="Times New Roman" w:cs="Times New Roman"/>
          <w:sz w:val="28"/>
          <w:szCs w:val="28"/>
        </w:rPr>
        <w:t>ОБЩЕРОССИЙСКИМ</w:t>
      </w:r>
      <w:proofErr w:type="gramEnd"/>
    </w:p>
    <w:p w:rsidR="00353D5F" w:rsidRPr="00E71CA5" w:rsidRDefault="00353D5F">
      <w:pPr>
        <w:pStyle w:val="ConsPlusTitle"/>
        <w:jc w:val="center"/>
        <w:rPr>
          <w:rFonts w:ascii="Times New Roman" w:hAnsi="Times New Roman" w:cs="Times New Roman"/>
          <w:sz w:val="28"/>
          <w:szCs w:val="28"/>
        </w:rPr>
      </w:pPr>
      <w:r w:rsidRPr="00E71CA5">
        <w:rPr>
          <w:rFonts w:ascii="Times New Roman" w:hAnsi="Times New Roman" w:cs="Times New Roman"/>
          <w:sz w:val="28"/>
          <w:szCs w:val="28"/>
        </w:rPr>
        <w:t>СРЕДСТВАМ МАССОВОЙ ИНФОРМАЦИИ ДЛЯ ОПУБЛИКОВАНИЯ</w:t>
      </w:r>
    </w:p>
    <w:p w:rsidR="00353D5F" w:rsidRPr="00E71CA5" w:rsidRDefault="00353D5F">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53D5F" w:rsidRPr="00E71CA5">
        <w:trPr>
          <w:jc w:val="center"/>
        </w:trPr>
        <w:tc>
          <w:tcPr>
            <w:tcW w:w="9294" w:type="dxa"/>
            <w:tcBorders>
              <w:top w:val="nil"/>
              <w:left w:val="single" w:sz="24" w:space="0" w:color="CED3F1"/>
              <w:bottom w:val="nil"/>
              <w:right w:val="single" w:sz="24" w:space="0" w:color="F4F3F8"/>
            </w:tcBorders>
            <w:shd w:val="clear" w:color="auto" w:fill="F4F3F8"/>
          </w:tcPr>
          <w:p w:rsidR="00353D5F" w:rsidRPr="00E71CA5" w:rsidRDefault="00353D5F">
            <w:pPr>
              <w:pStyle w:val="ConsPlusNormal"/>
              <w:jc w:val="center"/>
              <w:rPr>
                <w:rFonts w:ascii="Times New Roman" w:hAnsi="Times New Roman" w:cs="Times New Roman"/>
                <w:sz w:val="28"/>
                <w:szCs w:val="28"/>
              </w:rPr>
            </w:pPr>
            <w:r w:rsidRPr="00E71CA5">
              <w:rPr>
                <w:rFonts w:ascii="Times New Roman" w:hAnsi="Times New Roman" w:cs="Times New Roman"/>
                <w:color w:val="392C69"/>
                <w:sz w:val="28"/>
                <w:szCs w:val="28"/>
              </w:rPr>
              <w:t>Список изменяющих документов</w:t>
            </w:r>
          </w:p>
          <w:p w:rsidR="00353D5F" w:rsidRPr="00E71CA5" w:rsidRDefault="00353D5F">
            <w:pPr>
              <w:pStyle w:val="ConsPlusNormal"/>
              <w:jc w:val="center"/>
              <w:rPr>
                <w:rFonts w:ascii="Times New Roman" w:hAnsi="Times New Roman" w:cs="Times New Roman"/>
                <w:sz w:val="28"/>
                <w:szCs w:val="28"/>
              </w:rPr>
            </w:pPr>
            <w:proofErr w:type="gramStart"/>
            <w:r w:rsidRPr="00E71CA5">
              <w:rPr>
                <w:rFonts w:ascii="Times New Roman" w:hAnsi="Times New Roman" w:cs="Times New Roman"/>
                <w:color w:val="392C69"/>
                <w:sz w:val="28"/>
                <w:szCs w:val="28"/>
              </w:rPr>
              <w:t xml:space="preserve">(в ред. Указов Президента РФ от 03.12.2013 </w:t>
            </w:r>
            <w:hyperlink r:id="rId43" w:history="1">
              <w:r w:rsidRPr="00E71CA5">
                <w:rPr>
                  <w:rFonts w:ascii="Times New Roman" w:hAnsi="Times New Roman" w:cs="Times New Roman"/>
                  <w:color w:val="0000FF"/>
                  <w:sz w:val="28"/>
                  <w:szCs w:val="28"/>
                </w:rPr>
                <w:t>N 878</w:t>
              </w:r>
            </w:hyperlink>
            <w:r w:rsidRPr="00E71CA5">
              <w:rPr>
                <w:rFonts w:ascii="Times New Roman" w:hAnsi="Times New Roman" w:cs="Times New Roman"/>
                <w:color w:val="392C69"/>
                <w:sz w:val="28"/>
                <w:szCs w:val="28"/>
              </w:rPr>
              <w:t>,</w:t>
            </w:r>
            <w:proofErr w:type="gramEnd"/>
          </w:p>
          <w:p w:rsidR="00353D5F" w:rsidRPr="00E71CA5" w:rsidRDefault="00353D5F">
            <w:pPr>
              <w:pStyle w:val="ConsPlusNormal"/>
              <w:jc w:val="center"/>
              <w:rPr>
                <w:rFonts w:ascii="Times New Roman" w:hAnsi="Times New Roman" w:cs="Times New Roman"/>
                <w:sz w:val="28"/>
                <w:szCs w:val="28"/>
              </w:rPr>
            </w:pPr>
            <w:r w:rsidRPr="00E71CA5">
              <w:rPr>
                <w:rFonts w:ascii="Times New Roman" w:hAnsi="Times New Roman" w:cs="Times New Roman"/>
                <w:color w:val="392C69"/>
                <w:sz w:val="28"/>
                <w:szCs w:val="28"/>
              </w:rPr>
              <w:t xml:space="preserve">от 23.06.2014 </w:t>
            </w:r>
            <w:hyperlink r:id="rId44" w:history="1">
              <w:r w:rsidRPr="00E71CA5">
                <w:rPr>
                  <w:rFonts w:ascii="Times New Roman" w:hAnsi="Times New Roman" w:cs="Times New Roman"/>
                  <w:color w:val="0000FF"/>
                  <w:sz w:val="28"/>
                  <w:szCs w:val="28"/>
                </w:rPr>
                <w:t>N 453</w:t>
              </w:r>
            </w:hyperlink>
            <w:r w:rsidRPr="00E71CA5">
              <w:rPr>
                <w:rFonts w:ascii="Times New Roman" w:hAnsi="Times New Roman" w:cs="Times New Roman"/>
                <w:color w:val="392C69"/>
                <w:sz w:val="28"/>
                <w:szCs w:val="28"/>
              </w:rPr>
              <w:t xml:space="preserve">, от 15.07.2015 </w:t>
            </w:r>
            <w:hyperlink r:id="rId45" w:history="1">
              <w:r w:rsidRPr="00E71CA5">
                <w:rPr>
                  <w:rFonts w:ascii="Times New Roman" w:hAnsi="Times New Roman" w:cs="Times New Roman"/>
                  <w:color w:val="0000FF"/>
                  <w:sz w:val="28"/>
                  <w:szCs w:val="28"/>
                </w:rPr>
                <w:t>N 364</w:t>
              </w:r>
            </w:hyperlink>
            <w:r w:rsidRPr="00E71CA5">
              <w:rPr>
                <w:rFonts w:ascii="Times New Roman" w:hAnsi="Times New Roman" w:cs="Times New Roman"/>
                <w:color w:val="392C69"/>
                <w:sz w:val="28"/>
                <w:szCs w:val="28"/>
              </w:rPr>
              <w:t xml:space="preserve">, от 10.12.2020 </w:t>
            </w:r>
            <w:hyperlink r:id="rId46" w:history="1">
              <w:r w:rsidRPr="00E71CA5">
                <w:rPr>
                  <w:rFonts w:ascii="Times New Roman" w:hAnsi="Times New Roman" w:cs="Times New Roman"/>
                  <w:color w:val="0000FF"/>
                  <w:sz w:val="28"/>
                  <w:szCs w:val="28"/>
                </w:rPr>
                <w:t>N 778</w:t>
              </w:r>
            </w:hyperlink>
            <w:r w:rsidRPr="00E71CA5">
              <w:rPr>
                <w:rFonts w:ascii="Times New Roman" w:hAnsi="Times New Roman" w:cs="Times New Roman"/>
                <w:color w:val="392C69"/>
                <w:sz w:val="28"/>
                <w:szCs w:val="28"/>
              </w:rPr>
              <w:t>)</w:t>
            </w:r>
          </w:p>
        </w:tc>
      </w:tr>
    </w:tbl>
    <w:p w:rsidR="00353D5F" w:rsidRPr="00E71CA5" w:rsidRDefault="00353D5F">
      <w:pPr>
        <w:pStyle w:val="ConsPlusNormal"/>
        <w:jc w:val="center"/>
        <w:rPr>
          <w:rFonts w:ascii="Times New Roman" w:hAnsi="Times New Roman" w:cs="Times New Roman"/>
          <w:sz w:val="28"/>
          <w:szCs w:val="28"/>
        </w:rPr>
      </w:pPr>
    </w:p>
    <w:p w:rsidR="00353D5F" w:rsidRPr="00E71CA5" w:rsidRDefault="00353D5F">
      <w:pPr>
        <w:pStyle w:val="ConsPlusNormal"/>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1. </w:t>
      </w:r>
      <w:proofErr w:type="gramStart"/>
      <w:r w:rsidRPr="00E71CA5">
        <w:rPr>
          <w:rFonts w:ascii="Times New Roman" w:hAnsi="Times New Roman" w:cs="Times New Roman"/>
          <w:sz w:val="28"/>
          <w:szCs w:val="28"/>
        </w:rPr>
        <w:t xml:space="preserve">Настоящим порядком устанавливаются обязанности </w:t>
      </w:r>
      <w:r w:rsidR="00E71CA5">
        <w:rPr>
          <w:rFonts w:ascii="Times New Roman" w:hAnsi="Times New Roman" w:cs="Times New Roman"/>
          <w:sz w:val="28"/>
          <w:szCs w:val="28"/>
        </w:rPr>
        <w:t xml:space="preserve">Министерства по физической культуре и спорту Республики Ингушетия (далее - </w:t>
      </w:r>
      <w:proofErr w:type="spellStart"/>
      <w:r w:rsidR="00E71CA5">
        <w:rPr>
          <w:rFonts w:ascii="Times New Roman" w:hAnsi="Times New Roman" w:cs="Times New Roman"/>
          <w:sz w:val="28"/>
          <w:szCs w:val="28"/>
        </w:rPr>
        <w:t>Минспорта</w:t>
      </w:r>
      <w:proofErr w:type="spellEnd"/>
      <w:r w:rsidR="00E71CA5">
        <w:rPr>
          <w:rFonts w:ascii="Times New Roman" w:hAnsi="Times New Roman" w:cs="Times New Roman"/>
          <w:sz w:val="28"/>
          <w:szCs w:val="28"/>
        </w:rPr>
        <w:t xml:space="preserve"> Ингушетия)  </w:t>
      </w:r>
      <w:r w:rsidRPr="00E71CA5">
        <w:rPr>
          <w:rFonts w:ascii="Times New Roman" w:hAnsi="Times New Roman" w:cs="Times New Roman"/>
          <w:sz w:val="28"/>
          <w:szCs w:val="28"/>
        </w:rPr>
        <w:t xml:space="preserve">по размещению сведений о доходах, расходах, об имуществе и обязательствах имущественного характера </w:t>
      </w:r>
      <w:r w:rsidR="00E71CA5">
        <w:rPr>
          <w:rFonts w:ascii="Times New Roman" w:hAnsi="Times New Roman" w:cs="Times New Roman"/>
          <w:sz w:val="28"/>
          <w:szCs w:val="28"/>
        </w:rPr>
        <w:t>лиц, замещающих должности</w:t>
      </w:r>
      <w:r w:rsidR="00EA2032">
        <w:rPr>
          <w:rFonts w:ascii="Times New Roman" w:hAnsi="Times New Roman" w:cs="Times New Roman"/>
          <w:sz w:val="28"/>
          <w:szCs w:val="28"/>
        </w:rPr>
        <w:t xml:space="preserve">, </w:t>
      </w:r>
      <w:r w:rsidR="00E71CA5">
        <w:rPr>
          <w:rFonts w:ascii="Times New Roman" w:hAnsi="Times New Roman" w:cs="Times New Roman"/>
          <w:sz w:val="28"/>
          <w:szCs w:val="28"/>
        </w:rPr>
        <w:t xml:space="preserve"> включенные в перечни</w:t>
      </w:r>
      <w:r w:rsidR="00AA0FFF">
        <w:rPr>
          <w:rFonts w:ascii="Times New Roman" w:hAnsi="Times New Roman" w:cs="Times New Roman"/>
          <w:sz w:val="28"/>
          <w:szCs w:val="28"/>
        </w:rPr>
        <w:t>,</w:t>
      </w:r>
      <w:r w:rsidR="00E71CA5">
        <w:rPr>
          <w:rFonts w:ascii="Times New Roman" w:hAnsi="Times New Roman" w:cs="Times New Roman"/>
          <w:sz w:val="28"/>
          <w:szCs w:val="28"/>
        </w:rPr>
        <w:t xml:space="preserve"> установленные </w:t>
      </w:r>
      <w:r w:rsidR="00516F4A">
        <w:rPr>
          <w:rFonts w:ascii="Times New Roman" w:hAnsi="Times New Roman" w:cs="Times New Roman"/>
          <w:sz w:val="28"/>
          <w:szCs w:val="28"/>
        </w:rPr>
        <w:t>соответствующими</w:t>
      </w:r>
      <w:r w:rsidR="00E71CA5">
        <w:rPr>
          <w:rFonts w:ascii="Times New Roman" w:hAnsi="Times New Roman" w:cs="Times New Roman"/>
          <w:sz w:val="28"/>
          <w:szCs w:val="28"/>
        </w:rPr>
        <w:t xml:space="preserve"> нормативными правовыми актами</w:t>
      </w:r>
      <w:r w:rsidRPr="00E71CA5">
        <w:rPr>
          <w:rFonts w:ascii="Times New Roman" w:hAnsi="Times New Roman" w:cs="Times New Roman"/>
          <w:sz w:val="28"/>
          <w:szCs w:val="28"/>
        </w:rPr>
        <w:t xml:space="preserve">, их </w:t>
      </w:r>
      <w:r w:rsidR="00E71CA5">
        <w:rPr>
          <w:rFonts w:ascii="Times New Roman" w:hAnsi="Times New Roman" w:cs="Times New Roman"/>
          <w:sz w:val="28"/>
          <w:szCs w:val="28"/>
        </w:rPr>
        <w:t>супруг (</w:t>
      </w:r>
      <w:r w:rsidRPr="00E71CA5">
        <w:rPr>
          <w:rFonts w:ascii="Times New Roman" w:hAnsi="Times New Roman" w:cs="Times New Roman"/>
          <w:sz w:val="28"/>
          <w:szCs w:val="28"/>
        </w:rPr>
        <w:t>супругов</w:t>
      </w:r>
      <w:r w:rsidR="00E71CA5">
        <w:rPr>
          <w:rFonts w:ascii="Times New Roman" w:hAnsi="Times New Roman" w:cs="Times New Roman"/>
          <w:sz w:val="28"/>
          <w:szCs w:val="28"/>
        </w:rPr>
        <w:t>)</w:t>
      </w:r>
      <w:r w:rsidRPr="00E71CA5">
        <w:rPr>
          <w:rFonts w:ascii="Times New Roman" w:hAnsi="Times New Roman" w:cs="Times New Roman"/>
          <w:sz w:val="28"/>
          <w:szCs w:val="28"/>
        </w:rPr>
        <w:t xml:space="preserve"> и несовершеннолетних детей в информационно-телекоммуникационной сети "Интернет" на официаль</w:t>
      </w:r>
      <w:r w:rsidR="00E71CA5">
        <w:rPr>
          <w:rFonts w:ascii="Times New Roman" w:hAnsi="Times New Roman" w:cs="Times New Roman"/>
          <w:sz w:val="28"/>
          <w:szCs w:val="28"/>
        </w:rPr>
        <w:t>ном</w:t>
      </w:r>
      <w:r w:rsidRPr="00E71CA5">
        <w:rPr>
          <w:rFonts w:ascii="Times New Roman" w:hAnsi="Times New Roman" w:cs="Times New Roman"/>
          <w:sz w:val="28"/>
          <w:szCs w:val="28"/>
        </w:rPr>
        <w:t xml:space="preserve"> сайт</w:t>
      </w:r>
      <w:r w:rsidR="00E71CA5">
        <w:rPr>
          <w:rFonts w:ascii="Times New Roman" w:hAnsi="Times New Roman" w:cs="Times New Roman"/>
          <w:sz w:val="28"/>
          <w:szCs w:val="28"/>
        </w:rPr>
        <w:t>е</w:t>
      </w:r>
      <w:r w:rsidRPr="00E71CA5">
        <w:rPr>
          <w:rFonts w:ascii="Times New Roman" w:hAnsi="Times New Roman" w:cs="Times New Roman"/>
          <w:sz w:val="28"/>
          <w:szCs w:val="28"/>
        </w:rPr>
        <w:t xml:space="preserve"> </w:t>
      </w:r>
      <w:proofErr w:type="spellStart"/>
      <w:r w:rsidR="00E71CA5">
        <w:rPr>
          <w:rFonts w:ascii="Times New Roman" w:hAnsi="Times New Roman" w:cs="Times New Roman"/>
          <w:sz w:val="28"/>
          <w:szCs w:val="28"/>
        </w:rPr>
        <w:t>Минспорта</w:t>
      </w:r>
      <w:proofErr w:type="spellEnd"/>
      <w:r w:rsidR="00E71CA5">
        <w:rPr>
          <w:rFonts w:ascii="Times New Roman" w:hAnsi="Times New Roman" w:cs="Times New Roman"/>
          <w:sz w:val="28"/>
          <w:szCs w:val="28"/>
        </w:rPr>
        <w:t xml:space="preserve"> Ингушетии </w:t>
      </w:r>
      <w:r w:rsidRPr="00E71CA5">
        <w:rPr>
          <w:rFonts w:ascii="Times New Roman" w:hAnsi="Times New Roman" w:cs="Times New Roman"/>
          <w:sz w:val="28"/>
          <w:szCs w:val="28"/>
        </w:rPr>
        <w:t xml:space="preserve"> (</w:t>
      </w:r>
      <w:proofErr w:type="spellStart"/>
      <w:r w:rsidR="00E71CA5">
        <w:rPr>
          <w:rFonts w:ascii="Times New Roman" w:hAnsi="Times New Roman" w:cs="Times New Roman"/>
          <w:sz w:val="28"/>
          <w:szCs w:val="28"/>
          <w:lang w:val="en-US"/>
        </w:rPr>
        <w:t>Minsportri</w:t>
      </w:r>
      <w:proofErr w:type="spellEnd"/>
      <w:r w:rsidR="00E71CA5" w:rsidRPr="00E71CA5">
        <w:rPr>
          <w:rFonts w:ascii="Times New Roman" w:hAnsi="Times New Roman" w:cs="Times New Roman"/>
          <w:sz w:val="28"/>
          <w:szCs w:val="28"/>
        </w:rPr>
        <w:t>.</w:t>
      </w:r>
      <w:proofErr w:type="spellStart"/>
      <w:r w:rsidR="00E71CA5">
        <w:rPr>
          <w:rFonts w:ascii="Times New Roman" w:hAnsi="Times New Roman" w:cs="Times New Roman"/>
          <w:sz w:val="28"/>
          <w:szCs w:val="28"/>
          <w:lang w:val="en-US"/>
        </w:rPr>
        <w:t>ru</w:t>
      </w:r>
      <w:proofErr w:type="spellEnd"/>
      <w:r w:rsidR="00E71CA5" w:rsidRPr="00E71CA5">
        <w:rPr>
          <w:rFonts w:ascii="Times New Roman" w:hAnsi="Times New Roman" w:cs="Times New Roman"/>
          <w:sz w:val="28"/>
          <w:szCs w:val="28"/>
        </w:rPr>
        <w:t xml:space="preserve"> </w:t>
      </w:r>
      <w:proofErr w:type="spellStart"/>
      <w:r w:rsidR="00E71CA5">
        <w:rPr>
          <w:rFonts w:ascii="Times New Roman" w:hAnsi="Times New Roman" w:cs="Times New Roman"/>
          <w:sz w:val="28"/>
          <w:szCs w:val="28"/>
          <w:lang w:val="en-US"/>
        </w:rPr>
        <w:t>lfktt</w:t>
      </w:r>
      <w:proofErr w:type="spellEnd"/>
      <w:r w:rsidR="00E71CA5" w:rsidRPr="00E71CA5">
        <w:rPr>
          <w:rFonts w:ascii="Times New Roman" w:hAnsi="Times New Roman" w:cs="Times New Roman"/>
          <w:sz w:val="28"/>
          <w:szCs w:val="28"/>
        </w:rPr>
        <w:t xml:space="preserve"> – </w:t>
      </w:r>
      <w:r w:rsidR="00E71CA5">
        <w:rPr>
          <w:rFonts w:ascii="Times New Roman" w:hAnsi="Times New Roman" w:cs="Times New Roman"/>
          <w:sz w:val="28"/>
          <w:szCs w:val="28"/>
        </w:rPr>
        <w:t>далее официальный сайт</w:t>
      </w:r>
      <w:r w:rsidRPr="00E71CA5">
        <w:rPr>
          <w:rFonts w:ascii="Times New Roman" w:hAnsi="Times New Roman" w:cs="Times New Roman"/>
          <w:sz w:val="28"/>
          <w:szCs w:val="28"/>
        </w:rPr>
        <w:t>)</w:t>
      </w:r>
      <w:r w:rsidR="00E71CA5">
        <w:rPr>
          <w:rFonts w:ascii="Times New Roman" w:hAnsi="Times New Roman" w:cs="Times New Roman"/>
          <w:sz w:val="28"/>
          <w:szCs w:val="28"/>
        </w:rPr>
        <w:t xml:space="preserve"> </w:t>
      </w:r>
      <w:r w:rsidRPr="00E71CA5">
        <w:rPr>
          <w:rFonts w:ascii="Times New Roman" w:hAnsi="Times New Roman" w:cs="Times New Roman"/>
          <w:sz w:val="28"/>
          <w:szCs w:val="28"/>
        </w:rPr>
        <w:t xml:space="preserve"> и</w:t>
      </w:r>
      <w:proofErr w:type="gramEnd"/>
      <w:r w:rsidRPr="00E71CA5">
        <w:rPr>
          <w:rFonts w:ascii="Times New Roman" w:hAnsi="Times New Roman" w:cs="Times New Roman"/>
          <w:sz w:val="28"/>
          <w:szCs w:val="28"/>
        </w:rPr>
        <w:t xml:space="preserve">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rsidR="00353D5F" w:rsidRPr="00E71CA5" w:rsidRDefault="00353D5F">
      <w:pPr>
        <w:pStyle w:val="ConsPlusNormal"/>
        <w:spacing w:before="220"/>
        <w:ind w:firstLine="540"/>
        <w:jc w:val="both"/>
        <w:rPr>
          <w:rFonts w:ascii="Times New Roman" w:hAnsi="Times New Roman" w:cs="Times New Roman"/>
          <w:sz w:val="28"/>
          <w:szCs w:val="28"/>
        </w:rPr>
      </w:pPr>
      <w:bookmarkStart w:id="2" w:name="P84"/>
      <w:bookmarkEnd w:id="2"/>
      <w:r w:rsidRPr="00E71CA5">
        <w:rPr>
          <w:rFonts w:ascii="Times New Roman" w:hAnsi="Times New Roman" w:cs="Times New Roman"/>
          <w:sz w:val="28"/>
          <w:szCs w:val="28"/>
        </w:rPr>
        <w:t xml:space="preserve">2. </w:t>
      </w:r>
      <w:proofErr w:type="gramStart"/>
      <w:r w:rsidRPr="00E71CA5">
        <w:rPr>
          <w:rFonts w:ascii="Times New Roman" w:hAnsi="Times New Roman" w:cs="Times New Roman"/>
          <w:sz w:val="28"/>
          <w:szCs w:val="28"/>
        </w:rPr>
        <w:t xml:space="preserve">На </w:t>
      </w:r>
      <w:r w:rsidR="00516F4A" w:rsidRPr="00E71CA5">
        <w:rPr>
          <w:rFonts w:ascii="Times New Roman" w:hAnsi="Times New Roman" w:cs="Times New Roman"/>
          <w:sz w:val="28"/>
          <w:szCs w:val="28"/>
        </w:rPr>
        <w:t>официальн</w:t>
      </w:r>
      <w:r w:rsidR="00516F4A">
        <w:rPr>
          <w:rFonts w:ascii="Times New Roman" w:hAnsi="Times New Roman" w:cs="Times New Roman"/>
          <w:sz w:val="28"/>
          <w:szCs w:val="28"/>
        </w:rPr>
        <w:t>ом</w:t>
      </w:r>
      <w:r w:rsidRPr="00E71CA5">
        <w:rPr>
          <w:rFonts w:ascii="Times New Roman" w:hAnsi="Times New Roman" w:cs="Times New Roman"/>
          <w:sz w:val="28"/>
          <w:szCs w:val="28"/>
        </w:rPr>
        <w:t xml:space="preserve"> сайт</w:t>
      </w:r>
      <w:r w:rsidR="00516F4A">
        <w:rPr>
          <w:rFonts w:ascii="Times New Roman" w:hAnsi="Times New Roman" w:cs="Times New Roman"/>
          <w:sz w:val="28"/>
          <w:szCs w:val="28"/>
        </w:rPr>
        <w:t>е</w:t>
      </w:r>
      <w:r w:rsidRPr="00E71CA5">
        <w:rPr>
          <w:rFonts w:ascii="Times New Roman" w:hAnsi="Times New Roman" w:cs="Times New Roman"/>
          <w:sz w:val="28"/>
          <w:szCs w:val="28"/>
        </w:rPr>
        <w:t xml:space="preserve"> </w:t>
      </w:r>
      <w:proofErr w:type="spellStart"/>
      <w:r w:rsidR="00516F4A">
        <w:rPr>
          <w:rFonts w:ascii="Times New Roman" w:hAnsi="Times New Roman" w:cs="Times New Roman"/>
          <w:sz w:val="28"/>
          <w:szCs w:val="28"/>
        </w:rPr>
        <w:t>Минспорта</w:t>
      </w:r>
      <w:proofErr w:type="spellEnd"/>
      <w:r w:rsidR="00516F4A">
        <w:rPr>
          <w:rFonts w:ascii="Times New Roman" w:hAnsi="Times New Roman" w:cs="Times New Roman"/>
          <w:sz w:val="28"/>
          <w:szCs w:val="28"/>
        </w:rPr>
        <w:t xml:space="preserve"> Ингушетия </w:t>
      </w:r>
      <w:r w:rsidRPr="00E71CA5">
        <w:rPr>
          <w:rFonts w:ascii="Times New Roman" w:hAnsi="Times New Roman" w:cs="Times New Roman"/>
          <w:sz w:val="28"/>
          <w:szCs w:val="28"/>
        </w:rPr>
        <w:t xml:space="preserve">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w:t>
      </w:r>
      <w:r w:rsidR="00EA2032">
        <w:rPr>
          <w:rFonts w:ascii="Times New Roman" w:hAnsi="Times New Roman" w:cs="Times New Roman"/>
          <w:sz w:val="28"/>
          <w:szCs w:val="28"/>
        </w:rPr>
        <w:t>лиц</w:t>
      </w:r>
      <w:r w:rsidRPr="00E71CA5">
        <w:rPr>
          <w:rFonts w:ascii="Times New Roman" w:hAnsi="Times New Roman" w:cs="Times New Roman"/>
          <w:sz w:val="28"/>
          <w:szCs w:val="28"/>
        </w:rPr>
        <w:t>,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roofErr w:type="gramEnd"/>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w:t>
      </w:r>
      <w:r w:rsidRPr="00E71CA5">
        <w:rPr>
          <w:rFonts w:ascii="Times New Roman" w:hAnsi="Times New Roman" w:cs="Times New Roman"/>
          <w:sz w:val="28"/>
          <w:szCs w:val="28"/>
        </w:rPr>
        <w:lastRenderedPageBreak/>
        <w:t>вида, площади и страны расположения каждого из таких объектов;</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в) декларированный годовой доход служащего (работника), его супруги (супруга) и несовершеннолетних детей;</w:t>
      </w:r>
    </w:p>
    <w:p w:rsidR="00353D5F" w:rsidRPr="00E71CA5" w:rsidRDefault="00353D5F">
      <w:pPr>
        <w:pStyle w:val="ConsPlusNormal"/>
        <w:spacing w:before="220"/>
        <w:ind w:firstLine="540"/>
        <w:jc w:val="both"/>
        <w:rPr>
          <w:rFonts w:ascii="Times New Roman" w:hAnsi="Times New Roman" w:cs="Times New Roman"/>
          <w:sz w:val="28"/>
          <w:szCs w:val="28"/>
        </w:rPr>
      </w:pPr>
      <w:proofErr w:type="gramStart"/>
      <w:r w:rsidRPr="00E71CA5">
        <w:rPr>
          <w:rFonts w:ascii="Times New Roman" w:hAnsi="Times New Roman" w:cs="Times New Roman"/>
          <w:sz w:val="28"/>
          <w:szCs w:val="28"/>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w:t>
      </w:r>
      <w:proofErr w:type="gramEnd"/>
      <w:r w:rsidRPr="00E71CA5">
        <w:rPr>
          <w:rFonts w:ascii="Times New Roman" w:hAnsi="Times New Roman" w:cs="Times New Roman"/>
          <w:sz w:val="28"/>
          <w:szCs w:val="28"/>
        </w:rPr>
        <w:t xml:space="preserve"> отчетному периоду.</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3. В размещаемых на официальн</w:t>
      </w:r>
      <w:r w:rsidR="00AA0FFF">
        <w:rPr>
          <w:rFonts w:ascii="Times New Roman" w:hAnsi="Times New Roman" w:cs="Times New Roman"/>
          <w:sz w:val="28"/>
          <w:szCs w:val="28"/>
        </w:rPr>
        <w:t>ом</w:t>
      </w:r>
      <w:r w:rsidRPr="00E71CA5">
        <w:rPr>
          <w:rFonts w:ascii="Times New Roman" w:hAnsi="Times New Roman" w:cs="Times New Roman"/>
          <w:sz w:val="28"/>
          <w:szCs w:val="28"/>
        </w:rPr>
        <w:t xml:space="preserve"> сайт</w:t>
      </w:r>
      <w:r w:rsidR="00AA0FFF">
        <w:rPr>
          <w:rFonts w:ascii="Times New Roman" w:hAnsi="Times New Roman" w:cs="Times New Roman"/>
          <w:sz w:val="28"/>
          <w:szCs w:val="28"/>
        </w:rPr>
        <w:t>е</w:t>
      </w:r>
      <w:r w:rsidRPr="00E71CA5">
        <w:rPr>
          <w:rFonts w:ascii="Times New Roman" w:hAnsi="Times New Roman" w:cs="Times New Roman"/>
          <w:sz w:val="28"/>
          <w:szCs w:val="28"/>
        </w:rPr>
        <w:t xml:space="preserve">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353D5F" w:rsidRPr="00E71CA5" w:rsidRDefault="00353D5F">
      <w:pPr>
        <w:pStyle w:val="ConsPlusNormal"/>
        <w:spacing w:before="220"/>
        <w:ind w:firstLine="540"/>
        <w:jc w:val="both"/>
        <w:rPr>
          <w:rFonts w:ascii="Times New Roman" w:hAnsi="Times New Roman" w:cs="Times New Roman"/>
          <w:sz w:val="28"/>
          <w:szCs w:val="28"/>
        </w:rPr>
      </w:pPr>
      <w:proofErr w:type="gramStart"/>
      <w:r w:rsidRPr="00E71CA5">
        <w:rPr>
          <w:rFonts w:ascii="Times New Roman" w:hAnsi="Times New Roman" w:cs="Times New Roman"/>
          <w:sz w:val="28"/>
          <w:szCs w:val="28"/>
        </w:rPr>
        <w:t xml:space="preserve">а) иные сведения (кроме указанных в </w:t>
      </w:r>
      <w:hyperlink w:anchor="P84" w:history="1">
        <w:r w:rsidRPr="00E71CA5">
          <w:rPr>
            <w:rFonts w:ascii="Times New Roman" w:hAnsi="Times New Roman" w:cs="Times New Roman"/>
            <w:color w:val="0000FF"/>
            <w:sz w:val="28"/>
            <w:szCs w:val="28"/>
          </w:rPr>
          <w:t>пункте 2</w:t>
        </w:r>
      </w:hyperlink>
      <w:r w:rsidRPr="00E71CA5">
        <w:rPr>
          <w:rFonts w:ascii="Times New Roman" w:hAnsi="Times New Roman" w:cs="Times New Roman"/>
          <w:sz w:val="28"/>
          <w:szCs w:val="28"/>
        </w:rPr>
        <w:t xml:space="preserve"> настоящего порядка) о доходах </w:t>
      </w:r>
      <w:r w:rsidR="00AA0FFF">
        <w:rPr>
          <w:rFonts w:ascii="Times New Roman" w:hAnsi="Times New Roman" w:cs="Times New Roman"/>
          <w:sz w:val="28"/>
          <w:szCs w:val="28"/>
        </w:rPr>
        <w:t>лица</w:t>
      </w:r>
      <w:r w:rsidRPr="00E71CA5">
        <w:rPr>
          <w:rFonts w:ascii="Times New Roman" w:hAnsi="Times New Roman" w:cs="Times New Roman"/>
          <w:sz w:val="28"/>
          <w:szCs w:val="28"/>
        </w:rPr>
        <w:t>,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б) персональные данные супруги (супруга), детей и иных членов семьи </w:t>
      </w:r>
      <w:r w:rsidR="00AA0FFF">
        <w:rPr>
          <w:rFonts w:ascii="Times New Roman" w:hAnsi="Times New Roman" w:cs="Times New Roman"/>
          <w:sz w:val="28"/>
          <w:szCs w:val="28"/>
        </w:rPr>
        <w:t>лица указанного в пункте 1 настоящего порядка, его супруги (супруга), детей и иных членов семьи</w:t>
      </w:r>
      <w:r w:rsidRPr="00E71CA5">
        <w:rPr>
          <w:rFonts w:ascii="Times New Roman" w:hAnsi="Times New Roman" w:cs="Times New Roman"/>
          <w:sz w:val="28"/>
          <w:szCs w:val="28"/>
        </w:rPr>
        <w:t>;</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в) данные, позволяющие определить место жительства, почтовый адрес, телефон и иные индивидуальные средства коммуникации </w:t>
      </w:r>
      <w:r w:rsidR="00AA0FFF">
        <w:rPr>
          <w:rFonts w:ascii="Times New Roman" w:hAnsi="Times New Roman" w:cs="Times New Roman"/>
          <w:sz w:val="28"/>
          <w:szCs w:val="28"/>
        </w:rPr>
        <w:t xml:space="preserve">лица, указанного </w:t>
      </w:r>
      <w:r w:rsidR="00AA0FFF">
        <w:rPr>
          <w:rFonts w:ascii="Times New Roman" w:hAnsi="Times New Roman" w:cs="Times New Roman"/>
          <w:sz w:val="28"/>
          <w:szCs w:val="28"/>
        </w:rPr>
        <w:t>в пункте 1 настоящего порядка, его супруги (супруга), детей и иных членов семьи</w:t>
      </w:r>
      <w:r w:rsidRPr="00E71CA5">
        <w:rPr>
          <w:rFonts w:ascii="Times New Roman" w:hAnsi="Times New Roman" w:cs="Times New Roman"/>
          <w:sz w:val="28"/>
          <w:szCs w:val="28"/>
        </w:rPr>
        <w:t>, его супруги (супруга), детей и иных членов семьи;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г) данные, позволяющие определить местонахождение объектов недвижимого имущества, принадлежащих </w:t>
      </w:r>
      <w:r w:rsidR="00FB34E3">
        <w:rPr>
          <w:rFonts w:ascii="Times New Roman" w:hAnsi="Times New Roman" w:cs="Times New Roman"/>
          <w:sz w:val="28"/>
          <w:szCs w:val="28"/>
        </w:rPr>
        <w:t>лицу</w:t>
      </w:r>
      <w:r w:rsidRPr="00E71CA5">
        <w:rPr>
          <w:rFonts w:ascii="Times New Roman" w:hAnsi="Times New Roman" w:cs="Times New Roman"/>
          <w:sz w:val="28"/>
          <w:szCs w:val="28"/>
        </w:rPr>
        <w:t>, его супруге (супругу), детям, иным членам семьи на праве собственности или находящихся в их пользовании;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д) информацию, отнесенную к </w:t>
      </w:r>
      <w:hyperlink r:id="rId47" w:history="1">
        <w:r w:rsidRPr="00E71CA5">
          <w:rPr>
            <w:rFonts w:ascii="Times New Roman" w:hAnsi="Times New Roman" w:cs="Times New Roman"/>
            <w:color w:val="0000FF"/>
            <w:sz w:val="28"/>
            <w:szCs w:val="28"/>
          </w:rPr>
          <w:t>государственной тайне</w:t>
        </w:r>
      </w:hyperlink>
      <w:r w:rsidRPr="00E71CA5">
        <w:rPr>
          <w:rFonts w:ascii="Times New Roman" w:hAnsi="Times New Roman" w:cs="Times New Roman"/>
          <w:sz w:val="28"/>
          <w:szCs w:val="28"/>
        </w:rPr>
        <w:t xml:space="preserve"> или являющуюся </w:t>
      </w:r>
      <w:hyperlink r:id="rId48" w:history="1">
        <w:r w:rsidRPr="00E71CA5">
          <w:rPr>
            <w:rFonts w:ascii="Times New Roman" w:hAnsi="Times New Roman" w:cs="Times New Roman"/>
            <w:color w:val="0000FF"/>
            <w:sz w:val="28"/>
            <w:szCs w:val="28"/>
          </w:rPr>
          <w:t>конфиденциальной</w:t>
        </w:r>
      </w:hyperlink>
      <w:r w:rsidRPr="00E71CA5">
        <w:rPr>
          <w:rFonts w:ascii="Times New Roman" w:hAnsi="Times New Roman" w:cs="Times New Roman"/>
          <w:sz w:val="28"/>
          <w:szCs w:val="28"/>
        </w:rPr>
        <w:t>.</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4. </w:t>
      </w:r>
      <w:proofErr w:type="gramStart"/>
      <w:r w:rsidRPr="00E71CA5">
        <w:rPr>
          <w:rFonts w:ascii="Times New Roman" w:hAnsi="Times New Roman" w:cs="Times New Roman"/>
          <w:sz w:val="28"/>
          <w:szCs w:val="28"/>
        </w:rPr>
        <w:t xml:space="preserve">Сведения о доходах, расходах, об имуществе и обязательствах имущественного характера, указанные в </w:t>
      </w:r>
      <w:hyperlink w:anchor="P84" w:history="1">
        <w:r w:rsidRPr="00E71CA5">
          <w:rPr>
            <w:rFonts w:ascii="Times New Roman" w:hAnsi="Times New Roman" w:cs="Times New Roman"/>
            <w:color w:val="0000FF"/>
            <w:sz w:val="28"/>
            <w:szCs w:val="28"/>
          </w:rPr>
          <w:t>пункте 2</w:t>
        </w:r>
      </w:hyperlink>
      <w:r w:rsidRPr="00E71CA5">
        <w:rPr>
          <w:rFonts w:ascii="Times New Roman" w:hAnsi="Times New Roman" w:cs="Times New Roman"/>
          <w:sz w:val="28"/>
          <w:szCs w:val="28"/>
        </w:rPr>
        <w:t xml:space="preserve"> настоящего порядка, за весь период замещения </w:t>
      </w:r>
      <w:r w:rsidR="00FB34E3">
        <w:rPr>
          <w:rFonts w:ascii="Times New Roman" w:hAnsi="Times New Roman" w:cs="Times New Roman"/>
          <w:sz w:val="28"/>
          <w:szCs w:val="28"/>
        </w:rPr>
        <w:t>лицом</w:t>
      </w:r>
      <w:r w:rsidRPr="00E71CA5">
        <w:rPr>
          <w:rFonts w:ascii="Times New Roman" w:hAnsi="Times New Roman" w:cs="Times New Roman"/>
          <w:sz w:val="28"/>
          <w:szCs w:val="28"/>
        </w:rPr>
        <w:t xml:space="preserve"> должностей, замещение которых влечет за </w:t>
      </w:r>
      <w:r w:rsidRPr="00E71CA5">
        <w:rPr>
          <w:rFonts w:ascii="Times New Roman" w:hAnsi="Times New Roman" w:cs="Times New Roman"/>
          <w:sz w:val="28"/>
          <w:szCs w:val="28"/>
        </w:rPr>
        <w:lastRenderedPageBreak/>
        <w:t>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w:t>
      </w:r>
      <w:proofErr w:type="gramEnd"/>
      <w:r w:rsidRPr="00E71CA5">
        <w:rPr>
          <w:rFonts w:ascii="Times New Roman" w:hAnsi="Times New Roman" w:cs="Times New Roman"/>
          <w:sz w:val="28"/>
          <w:szCs w:val="28"/>
        </w:rPr>
        <w:t xml:space="preserve"> </w:t>
      </w:r>
      <w:proofErr w:type="gramStart"/>
      <w:r w:rsidRPr="00E71CA5">
        <w:rPr>
          <w:rFonts w:ascii="Times New Roman" w:hAnsi="Times New Roman" w:cs="Times New Roman"/>
          <w:sz w:val="28"/>
          <w:szCs w:val="28"/>
        </w:rPr>
        <w:t>сайте</w:t>
      </w:r>
      <w:proofErr w:type="gramEnd"/>
      <w:r w:rsidRPr="00E71CA5">
        <w:rPr>
          <w:rFonts w:ascii="Times New Roman" w:hAnsi="Times New Roman" w:cs="Times New Roman"/>
          <w:sz w:val="28"/>
          <w:szCs w:val="28"/>
        </w:rPr>
        <w:t xml:space="preserve"> </w:t>
      </w:r>
      <w:proofErr w:type="spellStart"/>
      <w:r w:rsidR="00FB34E3">
        <w:rPr>
          <w:rFonts w:ascii="Times New Roman" w:hAnsi="Times New Roman" w:cs="Times New Roman"/>
          <w:sz w:val="28"/>
          <w:szCs w:val="28"/>
        </w:rPr>
        <w:t>Минспорта</w:t>
      </w:r>
      <w:proofErr w:type="spellEnd"/>
      <w:r w:rsidR="00FB34E3">
        <w:rPr>
          <w:rFonts w:ascii="Times New Roman" w:hAnsi="Times New Roman" w:cs="Times New Roman"/>
          <w:sz w:val="28"/>
          <w:szCs w:val="28"/>
        </w:rPr>
        <w:t xml:space="preserve"> Ингушетии</w:t>
      </w:r>
      <w:r w:rsidRPr="00E71CA5">
        <w:rPr>
          <w:rFonts w:ascii="Times New Roman" w:hAnsi="Times New Roman" w:cs="Times New Roman"/>
          <w:sz w:val="28"/>
          <w:szCs w:val="28"/>
        </w:rPr>
        <w:t>,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5. Размещение на официальн</w:t>
      </w:r>
      <w:r w:rsidR="00FB34E3">
        <w:rPr>
          <w:rFonts w:ascii="Times New Roman" w:hAnsi="Times New Roman" w:cs="Times New Roman"/>
          <w:sz w:val="28"/>
          <w:szCs w:val="28"/>
        </w:rPr>
        <w:t>ом</w:t>
      </w:r>
      <w:r w:rsidRPr="00E71CA5">
        <w:rPr>
          <w:rFonts w:ascii="Times New Roman" w:hAnsi="Times New Roman" w:cs="Times New Roman"/>
          <w:sz w:val="28"/>
          <w:szCs w:val="28"/>
        </w:rPr>
        <w:t xml:space="preserve"> сайт</w:t>
      </w:r>
      <w:r w:rsidR="00FB34E3">
        <w:rPr>
          <w:rFonts w:ascii="Times New Roman" w:hAnsi="Times New Roman" w:cs="Times New Roman"/>
          <w:sz w:val="28"/>
          <w:szCs w:val="28"/>
        </w:rPr>
        <w:t>е</w:t>
      </w:r>
      <w:r w:rsidRPr="00E71CA5">
        <w:rPr>
          <w:rFonts w:ascii="Times New Roman" w:hAnsi="Times New Roman" w:cs="Times New Roman"/>
          <w:sz w:val="28"/>
          <w:szCs w:val="28"/>
        </w:rPr>
        <w:t xml:space="preserve"> сведений о доходах, расходах, об имуществе и обязательствах имущественного характера, указанных в </w:t>
      </w:r>
      <w:hyperlink w:anchor="P84" w:history="1">
        <w:r w:rsidRPr="00E71CA5">
          <w:rPr>
            <w:rFonts w:ascii="Times New Roman" w:hAnsi="Times New Roman" w:cs="Times New Roman"/>
            <w:color w:val="0000FF"/>
            <w:sz w:val="28"/>
            <w:szCs w:val="28"/>
          </w:rPr>
          <w:t>пункте 2</w:t>
        </w:r>
      </w:hyperlink>
      <w:r w:rsidRPr="00E71CA5">
        <w:rPr>
          <w:rFonts w:ascii="Times New Roman" w:hAnsi="Times New Roman" w:cs="Times New Roman"/>
          <w:sz w:val="28"/>
          <w:szCs w:val="28"/>
        </w:rPr>
        <w:t xml:space="preserve"> настоящего порядка:</w:t>
      </w:r>
    </w:p>
    <w:p w:rsidR="00353D5F" w:rsidRPr="00E71CA5" w:rsidRDefault="00FB34E3" w:rsidP="00FB34E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а) представленных</w:t>
      </w:r>
      <w:r w:rsidR="00353D5F" w:rsidRPr="00E71CA5">
        <w:rPr>
          <w:rFonts w:ascii="Times New Roman" w:hAnsi="Times New Roman" w:cs="Times New Roman"/>
          <w:sz w:val="28"/>
          <w:szCs w:val="28"/>
        </w:rPr>
        <w:t xml:space="preserve"> лицами, замещающи</w:t>
      </w:r>
      <w:r>
        <w:rPr>
          <w:rFonts w:ascii="Times New Roman" w:hAnsi="Times New Roman" w:cs="Times New Roman"/>
          <w:sz w:val="28"/>
          <w:szCs w:val="28"/>
        </w:rPr>
        <w:t>х должности</w:t>
      </w:r>
      <w:r w:rsidR="00353D5F" w:rsidRPr="00E71CA5">
        <w:rPr>
          <w:rFonts w:ascii="Times New Roman" w:hAnsi="Times New Roman" w:cs="Times New Roman"/>
          <w:sz w:val="28"/>
          <w:szCs w:val="28"/>
        </w:rPr>
        <w:t xml:space="preserve"> государственны</w:t>
      </w:r>
      <w:r>
        <w:rPr>
          <w:rFonts w:ascii="Times New Roman" w:hAnsi="Times New Roman" w:cs="Times New Roman"/>
          <w:sz w:val="28"/>
          <w:szCs w:val="28"/>
        </w:rPr>
        <w:t xml:space="preserve">х гражданских служащих </w:t>
      </w:r>
      <w:proofErr w:type="spellStart"/>
      <w:r>
        <w:rPr>
          <w:rFonts w:ascii="Times New Roman" w:hAnsi="Times New Roman" w:cs="Times New Roman"/>
          <w:sz w:val="28"/>
          <w:szCs w:val="28"/>
        </w:rPr>
        <w:t>Минспорта</w:t>
      </w:r>
      <w:proofErr w:type="spellEnd"/>
      <w:r>
        <w:rPr>
          <w:rFonts w:ascii="Times New Roman" w:hAnsi="Times New Roman" w:cs="Times New Roman"/>
          <w:sz w:val="28"/>
          <w:szCs w:val="28"/>
        </w:rPr>
        <w:t xml:space="preserve"> Ингушетии.</w:t>
      </w:r>
      <w:bookmarkStart w:id="3" w:name="_GoBack"/>
      <w:bookmarkEnd w:id="3"/>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б) </w:t>
      </w:r>
      <w:proofErr w:type="gramStart"/>
      <w:r w:rsidRPr="00E71CA5">
        <w:rPr>
          <w:rFonts w:ascii="Times New Roman" w:hAnsi="Times New Roman" w:cs="Times New Roman"/>
          <w:sz w:val="28"/>
          <w:szCs w:val="28"/>
        </w:rPr>
        <w:t>представленных</w:t>
      </w:r>
      <w:proofErr w:type="gramEnd"/>
      <w:r w:rsidRPr="00E71CA5">
        <w:rPr>
          <w:rFonts w:ascii="Times New Roman" w:hAnsi="Times New Roman" w:cs="Times New Roman"/>
          <w:sz w:val="28"/>
          <w:szCs w:val="28"/>
        </w:rPr>
        <w:t xml:space="preserve">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lastRenderedPageBreak/>
        <w:t xml:space="preserve">5.1. </w:t>
      </w:r>
      <w:proofErr w:type="gramStart"/>
      <w:r w:rsidRPr="00E71CA5">
        <w:rPr>
          <w:rFonts w:ascii="Times New Roman" w:hAnsi="Times New Roman" w:cs="Times New Roman"/>
          <w:sz w:val="28"/>
          <w:szCs w:val="28"/>
        </w:rPr>
        <w:t>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w:t>
      </w:r>
      <w:proofErr w:type="gramEnd"/>
      <w:r w:rsidRPr="00E71CA5">
        <w:rPr>
          <w:rFonts w:ascii="Times New Roman" w:hAnsi="Times New Roman" w:cs="Times New Roman"/>
          <w:sz w:val="28"/>
          <w:szCs w:val="28"/>
        </w:rPr>
        <w:t xml:space="preserve"> </w:t>
      </w:r>
      <w:proofErr w:type="gramStart"/>
      <w:r w:rsidRPr="00E71CA5">
        <w:rPr>
          <w:rFonts w:ascii="Times New Roman" w:hAnsi="Times New Roman" w:cs="Times New Roman"/>
          <w:sz w:val="28"/>
          <w:szCs w:val="28"/>
        </w:rPr>
        <w:t>сайтах</w:t>
      </w:r>
      <w:proofErr w:type="gramEnd"/>
      <w:r w:rsidRPr="00E71CA5">
        <w:rPr>
          <w:rFonts w:ascii="Times New Roman" w:hAnsi="Times New Roman" w:cs="Times New Roman"/>
          <w:sz w:val="28"/>
          <w:szCs w:val="28"/>
        </w:rPr>
        <w:t xml:space="preserve"> указанных организаций. </w:t>
      </w:r>
      <w:proofErr w:type="gramStart"/>
      <w:r w:rsidRPr="00E71CA5">
        <w:rPr>
          <w:rFonts w:ascii="Times New Roman" w:hAnsi="Times New Roman" w:cs="Times New Roman"/>
          <w:sz w:val="28"/>
          <w:szCs w:val="28"/>
        </w:rPr>
        <w:t xml:space="preserve">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r:id="rId49" w:history="1">
        <w:r w:rsidRPr="00E71CA5">
          <w:rPr>
            <w:rFonts w:ascii="Times New Roman" w:hAnsi="Times New Roman" w:cs="Times New Roman"/>
            <w:color w:val="0000FF"/>
            <w:sz w:val="28"/>
            <w:szCs w:val="28"/>
          </w:rPr>
          <w:t>требованиями</w:t>
        </w:r>
      </w:hyperlink>
      <w:r w:rsidRPr="00E71CA5">
        <w:rPr>
          <w:rFonts w:ascii="Times New Roman" w:hAnsi="Times New Roman" w:cs="Times New Roman"/>
          <w:sz w:val="28"/>
          <w:szCs w:val="28"/>
        </w:rP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w:t>
      </w:r>
      <w:proofErr w:type="gramEnd"/>
      <w:r w:rsidRPr="00E71CA5">
        <w:rPr>
          <w:rFonts w:ascii="Times New Roman" w:hAnsi="Times New Roman" w:cs="Times New Roman"/>
          <w:sz w:val="28"/>
          <w:szCs w:val="28"/>
        </w:rPr>
        <w:t xml:space="preserve">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353D5F" w:rsidRPr="00E71CA5" w:rsidRDefault="00353D5F">
      <w:pPr>
        <w:pStyle w:val="ConsPlusNormal"/>
        <w:jc w:val="both"/>
        <w:rPr>
          <w:rFonts w:ascii="Times New Roman" w:hAnsi="Times New Roman" w:cs="Times New Roman"/>
          <w:sz w:val="28"/>
          <w:szCs w:val="28"/>
        </w:rPr>
      </w:pPr>
      <w:r w:rsidRPr="00E71CA5">
        <w:rPr>
          <w:rFonts w:ascii="Times New Roman" w:hAnsi="Times New Roman" w:cs="Times New Roman"/>
          <w:sz w:val="28"/>
          <w:szCs w:val="28"/>
        </w:rPr>
        <w:t xml:space="preserve">(п. 5.1 </w:t>
      </w:r>
      <w:proofErr w:type="gramStart"/>
      <w:r w:rsidRPr="00E71CA5">
        <w:rPr>
          <w:rFonts w:ascii="Times New Roman" w:hAnsi="Times New Roman" w:cs="Times New Roman"/>
          <w:sz w:val="28"/>
          <w:szCs w:val="28"/>
        </w:rPr>
        <w:t>введен</w:t>
      </w:r>
      <w:proofErr w:type="gramEnd"/>
      <w:r w:rsidRPr="00E71CA5">
        <w:rPr>
          <w:rFonts w:ascii="Times New Roman" w:hAnsi="Times New Roman" w:cs="Times New Roman"/>
          <w:sz w:val="28"/>
          <w:szCs w:val="28"/>
        </w:rPr>
        <w:t xml:space="preserve"> </w:t>
      </w:r>
      <w:hyperlink r:id="rId50" w:history="1">
        <w:r w:rsidRPr="00E71CA5">
          <w:rPr>
            <w:rFonts w:ascii="Times New Roman" w:hAnsi="Times New Roman" w:cs="Times New Roman"/>
            <w:color w:val="0000FF"/>
            <w:sz w:val="28"/>
            <w:szCs w:val="28"/>
          </w:rPr>
          <w:t>Указом</w:t>
        </w:r>
      </w:hyperlink>
      <w:r w:rsidRPr="00E71CA5">
        <w:rPr>
          <w:rFonts w:ascii="Times New Roman" w:hAnsi="Times New Roman" w:cs="Times New Roman"/>
          <w:sz w:val="28"/>
          <w:szCs w:val="28"/>
        </w:rPr>
        <w:t xml:space="preserve"> Президента РФ от 23.06.2014 N 453; в ред. </w:t>
      </w:r>
      <w:hyperlink r:id="rId51" w:history="1">
        <w:r w:rsidRPr="00E71CA5">
          <w:rPr>
            <w:rFonts w:ascii="Times New Roman" w:hAnsi="Times New Roman" w:cs="Times New Roman"/>
            <w:color w:val="0000FF"/>
            <w:sz w:val="28"/>
            <w:szCs w:val="28"/>
          </w:rPr>
          <w:t>Указа</w:t>
        </w:r>
      </w:hyperlink>
      <w:r w:rsidRPr="00E71CA5">
        <w:rPr>
          <w:rFonts w:ascii="Times New Roman" w:hAnsi="Times New Roman" w:cs="Times New Roman"/>
          <w:sz w:val="28"/>
          <w:szCs w:val="28"/>
        </w:rPr>
        <w:t xml:space="preserve"> Президента РФ от 15.07.2015 N 364)</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6. </w:t>
      </w:r>
      <w:proofErr w:type="gramStart"/>
      <w:r w:rsidRPr="00E71CA5">
        <w:rPr>
          <w:rFonts w:ascii="Times New Roman" w:hAnsi="Times New Roman" w:cs="Times New Roman"/>
          <w:sz w:val="28"/>
          <w:szCs w:val="28"/>
        </w:rPr>
        <w:t>Управление Президента Российской Федерации по вопросам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roofErr w:type="gramEnd"/>
    </w:p>
    <w:p w:rsidR="00353D5F" w:rsidRPr="00E71CA5" w:rsidRDefault="00353D5F">
      <w:pPr>
        <w:pStyle w:val="ConsPlusNormal"/>
        <w:jc w:val="both"/>
        <w:rPr>
          <w:rFonts w:ascii="Times New Roman" w:hAnsi="Times New Roman" w:cs="Times New Roman"/>
          <w:sz w:val="28"/>
          <w:szCs w:val="28"/>
        </w:rPr>
      </w:pPr>
      <w:r w:rsidRPr="00E71CA5">
        <w:rPr>
          <w:rFonts w:ascii="Times New Roman" w:hAnsi="Times New Roman" w:cs="Times New Roman"/>
          <w:sz w:val="28"/>
          <w:szCs w:val="28"/>
        </w:rPr>
        <w:t xml:space="preserve">(в ред. </w:t>
      </w:r>
      <w:hyperlink r:id="rId52" w:history="1">
        <w:r w:rsidRPr="00E71CA5">
          <w:rPr>
            <w:rFonts w:ascii="Times New Roman" w:hAnsi="Times New Roman" w:cs="Times New Roman"/>
            <w:color w:val="0000FF"/>
            <w:sz w:val="28"/>
            <w:szCs w:val="28"/>
          </w:rPr>
          <w:t>Указа</w:t>
        </w:r>
      </w:hyperlink>
      <w:r w:rsidRPr="00E71CA5">
        <w:rPr>
          <w:rFonts w:ascii="Times New Roman" w:hAnsi="Times New Roman" w:cs="Times New Roman"/>
          <w:sz w:val="28"/>
          <w:szCs w:val="28"/>
        </w:rPr>
        <w:t xml:space="preserve"> Президента РФ от 03.12.2013 N 878)</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84" w:history="1">
        <w:r w:rsidRPr="00E71CA5">
          <w:rPr>
            <w:rFonts w:ascii="Times New Roman" w:hAnsi="Times New Roman" w:cs="Times New Roman"/>
            <w:color w:val="0000FF"/>
            <w:sz w:val="28"/>
            <w:szCs w:val="28"/>
          </w:rPr>
          <w:t>пункте 2</w:t>
        </w:r>
      </w:hyperlink>
      <w:r w:rsidRPr="00E71CA5">
        <w:rPr>
          <w:rFonts w:ascii="Times New Roman" w:hAnsi="Times New Roman" w:cs="Times New Roman"/>
          <w:sz w:val="28"/>
          <w:szCs w:val="28"/>
        </w:rPr>
        <w:t xml:space="preserve"> настоящего порядка, в том случае, если запрашиваемые сведения отсутствуют на официальном сайте.</w:t>
      </w:r>
    </w:p>
    <w:p w:rsidR="00353D5F" w:rsidRPr="00E71CA5" w:rsidRDefault="00353D5F">
      <w:pPr>
        <w:pStyle w:val="ConsPlusNormal"/>
        <w:spacing w:before="220"/>
        <w:ind w:firstLine="540"/>
        <w:jc w:val="both"/>
        <w:rPr>
          <w:rFonts w:ascii="Times New Roman" w:hAnsi="Times New Roman" w:cs="Times New Roman"/>
          <w:sz w:val="28"/>
          <w:szCs w:val="28"/>
        </w:rPr>
      </w:pPr>
      <w:r w:rsidRPr="00E71CA5">
        <w:rPr>
          <w:rFonts w:ascii="Times New Roman" w:hAnsi="Times New Roman" w:cs="Times New Roman"/>
          <w:sz w:val="28"/>
          <w:szCs w:val="28"/>
        </w:rPr>
        <w:t xml:space="preserve">7. </w:t>
      </w:r>
      <w:proofErr w:type="gramStart"/>
      <w:r w:rsidRPr="00E71CA5">
        <w:rPr>
          <w:rFonts w:ascii="Times New Roman" w:hAnsi="Times New Roman" w:cs="Times New Roman"/>
          <w:sz w:val="28"/>
          <w:szCs w:val="28"/>
        </w:rPr>
        <w:t xml:space="preserve">Федеральные государственные служащие Управления Президента </w:t>
      </w:r>
      <w:r w:rsidRPr="00E71CA5">
        <w:rPr>
          <w:rFonts w:ascii="Times New Roman" w:hAnsi="Times New Roman" w:cs="Times New Roman"/>
          <w:sz w:val="28"/>
          <w:szCs w:val="28"/>
        </w:rPr>
        <w:lastRenderedPageBreak/>
        <w:t>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w:t>
      </w:r>
      <w:proofErr w:type="gramEnd"/>
      <w:r w:rsidRPr="00E71CA5">
        <w:rPr>
          <w:rFonts w:ascii="Times New Roman" w:hAnsi="Times New Roman" w:cs="Times New Roman"/>
          <w:sz w:val="28"/>
          <w:szCs w:val="28"/>
        </w:rPr>
        <w:t xml:space="preserve">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353D5F" w:rsidRPr="00E71CA5" w:rsidRDefault="00353D5F">
      <w:pPr>
        <w:pStyle w:val="ConsPlusNormal"/>
        <w:jc w:val="both"/>
        <w:rPr>
          <w:rFonts w:ascii="Times New Roman" w:hAnsi="Times New Roman" w:cs="Times New Roman"/>
          <w:sz w:val="28"/>
          <w:szCs w:val="28"/>
        </w:rPr>
      </w:pPr>
      <w:r w:rsidRPr="00E71CA5">
        <w:rPr>
          <w:rFonts w:ascii="Times New Roman" w:hAnsi="Times New Roman" w:cs="Times New Roman"/>
          <w:sz w:val="28"/>
          <w:szCs w:val="28"/>
        </w:rPr>
        <w:t xml:space="preserve">(в ред. </w:t>
      </w:r>
      <w:hyperlink r:id="rId53" w:history="1">
        <w:r w:rsidRPr="00E71CA5">
          <w:rPr>
            <w:rFonts w:ascii="Times New Roman" w:hAnsi="Times New Roman" w:cs="Times New Roman"/>
            <w:color w:val="0000FF"/>
            <w:sz w:val="28"/>
            <w:szCs w:val="28"/>
          </w:rPr>
          <w:t>Указа</w:t>
        </w:r>
      </w:hyperlink>
      <w:r w:rsidRPr="00E71CA5">
        <w:rPr>
          <w:rFonts w:ascii="Times New Roman" w:hAnsi="Times New Roman" w:cs="Times New Roman"/>
          <w:sz w:val="28"/>
          <w:szCs w:val="28"/>
        </w:rPr>
        <w:t xml:space="preserve"> Президента РФ от 03.12.2013 N 878)</w:t>
      </w:r>
    </w:p>
    <w:p w:rsidR="00353D5F" w:rsidRPr="00E71CA5" w:rsidRDefault="00353D5F">
      <w:pPr>
        <w:pStyle w:val="ConsPlusNormal"/>
        <w:ind w:firstLine="540"/>
        <w:jc w:val="both"/>
        <w:rPr>
          <w:rFonts w:ascii="Times New Roman" w:hAnsi="Times New Roman" w:cs="Times New Roman"/>
          <w:sz w:val="28"/>
          <w:szCs w:val="28"/>
        </w:rPr>
      </w:pPr>
    </w:p>
    <w:p w:rsidR="00353D5F" w:rsidRPr="00E71CA5" w:rsidRDefault="00353D5F">
      <w:pPr>
        <w:pStyle w:val="ConsPlusNormal"/>
        <w:ind w:firstLine="540"/>
        <w:jc w:val="both"/>
        <w:rPr>
          <w:rFonts w:ascii="Times New Roman" w:hAnsi="Times New Roman" w:cs="Times New Roman"/>
          <w:sz w:val="28"/>
          <w:szCs w:val="28"/>
        </w:rPr>
      </w:pPr>
    </w:p>
    <w:p w:rsidR="00353D5F" w:rsidRPr="00E71CA5" w:rsidRDefault="00353D5F">
      <w:pPr>
        <w:pStyle w:val="ConsPlusNormal"/>
        <w:pBdr>
          <w:top w:val="single" w:sz="6" w:space="0" w:color="auto"/>
        </w:pBdr>
        <w:spacing w:before="100" w:after="100"/>
        <w:jc w:val="both"/>
        <w:rPr>
          <w:rFonts w:ascii="Times New Roman" w:hAnsi="Times New Roman" w:cs="Times New Roman"/>
          <w:sz w:val="28"/>
          <w:szCs w:val="28"/>
        </w:rPr>
      </w:pPr>
    </w:p>
    <w:p w:rsidR="00514346" w:rsidRPr="00E71CA5" w:rsidRDefault="00514346">
      <w:pPr>
        <w:rPr>
          <w:rFonts w:ascii="Times New Roman" w:hAnsi="Times New Roman" w:cs="Times New Roman"/>
          <w:sz w:val="28"/>
          <w:szCs w:val="28"/>
        </w:rPr>
      </w:pPr>
    </w:p>
    <w:sectPr w:rsidR="00514346" w:rsidRPr="00E71CA5" w:rsidSect="00093F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D5F"/>
    <w:rsid w:val="00353D5F"/>
    <w:rsid w:val="00482EBA"/>
    <w:rsid w:val="00514346"/>
    <w:rsid w:val="00516F4A"/>
    <w:rsid w:val="00AA0FFF"/>
    <w:rsid w:val="00C16C49"/>
    <w:rsid w:val="00E71CA5"/>
    <w:rsid w:val="00EA2032"/>
    <w:rsid w:val="00FB34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3D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3D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3D5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3D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53D5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3D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6043E63D4E8E8182C1CA3C171604486EC0921B707EAB3A56A108A037D756F05196F036B75059482D705D402B7AC2F9CD3B846DF09B3978AhE57H" TargetMode="External"/><Relationship Id="rId18" Type="http://schemas.openxmlformats.org/officeDocument/2006/relationships/hyperlink" Target="consultantplus://offline/ref=D6043E63D4E8E8182C1CA3C171604486EC0921B707EAB3A56A108A037D756F05196F036B75059483D505D402B7AC2F9CD3B846DF09B3978AhE57H" TargetMode="External"/><Relationship Id="rId26" Type="http://schemas.openxmlformats.org/officeDocument/2006/relationships/hyperlink" Target="consultantplus://offline/ref=D6043E63D4E8E8182C1CA3C171604486EC0921B707EAB3A56A108A037D756F05196F036B75059484D305D402B7AC2F9CD3B846DF09B3978AhE57H" TargetMode="External"/><Relationship Id="rId39" Type="http://schemas.openxmlformats.org/officeDocument/2006/relationships/hyperlink" Target="consultantplus://offline/ref=D6043E63D4E8E8182C1CA3C171604486EC0922B701E0B3A56A108A037D756F050B6F5B6776058A82D3108253F1hF58H" TargetMode="External"/><Relationship Id="rId21" Type="http://schemas.openxmlformats.org/officeDocument/2006/relationships/hyperlink" Target="consultantplus://offline/ref=D6043E63D4E8E8182C1CA3C171604486EC0921B707EAB3A56A108A037D756F05196F036B75059483D905D402B7AC2F9CD3B846DF09B3978AhE57H" TargetMode="External"/><Relationship Id="rId34" Type="http://schemas.openxmlformats.org/officeDocument/2006/relationships/hyperlink" Target="consultantplus://offline/ref=D6043E63D4E8E8182C1CA3C171604486EC0922B707EAB3A56A108A037D756F05196F036B75059483D905D402B7AC2F9CD3B846DF09B3978AhE57H" TargetMode="External"/><Relationship Id="rId42" Type="http://schemas.openxmlformats.org/officeDocument/2006/relationships/hyperlink" Target="consultantplus://offline/ref=D6043E63D4E8E8182C1CA3C171604486EE0D23B40CE0B3A56A108A037D756F05196F036B75059581D305D402B7AC2F9CD3B846DF09B3978AhE57H" TargetMode="External"/><Relationship Id="rId47" Type="http://schemas.openxmlformats.org/officeDocument/2006/relationships/hyperlink" Target="consultantplus://offline/ref=D6043E63D4E8E8182C1CA3C171604486E40E2FBC04E8EEAF624986017A7A30121E260F6A75059481DB5AD117A6F4219FCDA645C215B195h859H" TargetMode="External"/><Relationship Id="rId50" Type="http://schemas.openxmlformats.org/officeDocument/2006/relationships/hyperlink" Target="consultantplus://offline/ref=D6043E63D4E8E8182C1CA3C171604486EC0B22B103E3B3A56A108A037D756F05196F036B75059486D505D402B7AC2F9CD3B846DF09B3978AhE57H" TargetMode="External"/><Relationship Id="rId55" Type="http://schemas.openxmlformats.org/officeDocument/2006/relationships/theme" Target="theme/theme1.xml"/><Relationship Id="rId7" Type="http://schemas.openxmlformats.org/officeDocument/2006/relationships/hyperlink" Target="consultantplus://offline/ref=D6043E63D4E8E8182C1CA3C171604486EC0B22B103E3B3A56A108A037D756F05196F036B75059486D505D402B7AC2F9CD3B846DF09B3978AhE57H" TargetMode="External"/><Relationship Id="rId12" Type="http://schemas.openxmlformats.org/officeDocument/2006/relationships/hyperlink" Target="consultantplus://offline/ref=D6043E63D4E8E8182C1CA3C171604486EC0921B707EAB3A56A108A037D756F050B6F5B6776058A82D3108253F1hF58H" TargetMode="External"/><Relationship Id="rId17" Type="http://schemas.openxmlformats.org/officeDocument/2006/relationships/hyperlink" Target="consultantplus://offline/ref=D6043E63D4E8E8182C1CA3C171604486EC0921B707EAB3A56A108A037D756F05196F036B75059483D405D402B7AC2F9CD3B846DF09B3978AhE57H" TargetMode="External"/><Relationship Id="rId25" Type="http://schemas.openxmlformats.org/officeDocument/2006/relationships/hyperlink" Target="consultantplus://offline/ref=D6043E63D4E8E8182C1CA3C171604486EC0921B707EAB3A56A108A037D756F05196F036B75059484D105D402B7AC2F9CD3B846DF09B3978AhE57H" TargetMode="External"/><Relationship Id="rId33" Type="http://schemas.openxmlformats.org/officeDocument/2006/relationships/hyperlink" Target="consultantplus://offline/ref=D6043E63D4E8E8182C1CA3C171604486EC0922B707EAB3A56A108A037D756F05196F036B75059483D605D402B7AC2F9CD3B846DF09B3978AhE57H" TargetMode="External"/><Relationship Id="rId38" Type="http://schemas.openxmlformats.org/officeDocument/2006/relationships/hyperlink" Target="consultantplus://offline/ref=D6043E63D4E8E8182C1CA3C171604486EC0922B707EAB3A56A108A037D756F05196F036B75059480D605D402B7AC2F9CD3B846DF09B3978AhE57H" TargetMode="External"/><Relationship Id="rId46" Type="http://schemas.openxmlformats.org/officeDocument/2006/relationships/hyperlink" Target="consultantplus://offline/ref=D6043E63D4E8E8182C1CA3C171604486EE0A26B101E7B3A56A108A037D756F05196F036B7505948AD105D402B7AC2F9CD3B846DF09B3978AhE57H" TargetMode="External"/><Relationship Id="rId2" Type="http://schemas.microsoft.com/office/2007/relationships/stylesWithEffects" Target="stylesWithEffects.xml"/><Relationship Id="rId16" Type="http://schemas.openxmlformats.org/officeDocument/2006/relationships/hyperlink" Target="consultantplus://offline/ref=D6043E63D4E8E8182C1CA3C171604486EC0921B707EAB3A56A108A037D756F05196F036B75059483D305D402B7AC2F9CD3B846DF09B3978AhE57H" TargetMode="External"/><Relationship Id="rId20" Type="http://schemas.openxmlformats.org/officeDocument/2006/relationships/hyperlink" Target="consultantplus://offline/ref=D6043E63D4E8E8182C1CA3C171604486EC0921B707EAB3A56A108A037D756F05196F036B75059483D805D402B7AC2F9CD3B846DF09B3978AhE57H" TargetMode="External"/><Relationship Id="rId29" Type="http://schemas.openxmlformats.org/officeDocument/2006/relationships/hyperlink" Target="consultantplus://offline/ref=D6043E63D4E8E8182C1CA3C171604486EC0922B707EAB3A56A108A037D756F05196F036B75059482D805D402B7AC2F9CD3B846DF09B3978AhE57H" TargetMode="External"/><Relationship Id="rId41" Type="http://schemas.openxmlformats.org/officeDocument/2006/relationships/hyperlink" Target="consultantplus://offline/ref=D6043E63D4E8E8182C1CA3C171604486EE0D23B40CE0B3A56A108A037D756F05196F036B75059483D305D402B7AC2F9CD3B846DF09B3978AhE57H"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D6043E63D4E8E8182C1CA3C171604486EE0A21B004EAB3A56A108A037D756F05196F036B75059580D405D402B7AC2F9CD3B846DF09B3978AhE57H" TargetMode="External"/><Relationship Id="rId11" Type="http://schemas.openxmlformats.org/officeDocument/2006/relationships/hyperlink" Target="consultantplus://offline/ref=D6043E63D4E8E8182C1CA3C171604486EC0922B701EAB3A56A108A037D756F05196F036B75059480D305D402B7AC2F9CD3B846DF09B3978AhE57H" TargetMode="External"/><Relationship Id="rId24" Type="http://schemas.openxmlformats.org/officeDocument/2006/relationships/hyperlink" Target="consultantplus://offline/ref=D6043E63D4E8E8182C1CA3C171604486EC0921B707EAB3A56A108A037D756F05196F036B75059487D905D402B7AC2F9CD3B846DF09B3978AhE57H" TargetMode="External"/><Relationship Id="rId32" Type="http://schemas.openxmlformats.org/officeDocument/2006/relationships/hyperlink" Target="consultantplus://offline/ref=D6043E63D4E8E8182C1CA3C171604486EC0922B707EAB3A56A108A037D756F05196F036B75059483D505D402B7AC2F9CD3B846DF09B3978AhE57H" TargetMode="External"/><Relationship Id="rId37" Type="http://schemas.openxmlformats.org/officeDocument/2006/relationships/hyperlink" Target="consultantplus://offline/ref=D6043E63D4E8E8182C1CA3C171604486EC0922B707EAB3A56A108A037D756F05196F036B75059480D405D402B7AC2F9CD3B846DF09B3978AhE57H" TargetMode="External"/><Relationship Id="rId40" Type="http://schemas.openxmlformats.org/officeDocument/2006/relationships/hyperlink" Target="consultantplus://offline/ref=D6043E63D4E8E8182C1CA3C171604486EC0E2FB502EAB3A56A108A037D756F05196F036B75059582D105D402B7AC2F9CD3B846DF09B3978AhE57H" TargetMode="External"/><Relationship Id="rId45" Type="http://schemas.openxmlformats.org/officeDocument/2006/relationships/hyperlink" Target="consultantplus://offline/ref=D6043E63D4E8E8182C1CA3C171604486EF0A2EB603EAB3A56A108A037D756F05196F036B75059486D105D402B7AC2F9CD3B846DF09B3978AhE57H" TargetMode="External"/><Relationship Id="rId53" Type="http://schemas.openxmlformats.org/officeDocument/2006/relationships/hyperlink" Target="consultantplus://offline/ref=D6043E63D4E8E8182C1CA3C171604486EE0A21B004EAB3A56A108A037D756F05196F036B75059580D805D402B7AC2F9CD3B846DF09B3978AhE57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D6043E63D4E8E8182C1CA3C171604486EC0921B707EAB3A56A108A037D756F05196F036B75059483D205D402B7AC2F9CD3B846DF09B3978AhE57H" TargetMode="External"/><Relationship Id="rId23" Type="http://schemas.openxmlformats.org/officeDocument/2006/relationships/hyperlink" Target="consultantplus://offline/ref=D6043E63D4E8E8182C1CA3C171604486EC0921B707EAB3A56A108A037D756F05196F036B75059487D805D402B7AC2F9CD3B846DF09B3978AhE57H" TargetMode="External"/><Relationship Id="rId28" Type="http://schemas.openxmlformats.org/officeDocument/2006/relationships/hyperlink" Target="consultantplus://offline/ref=D6043E63D4E8E8182C1CA3C171604486EC0922B707EAB3A56A108A037D756F050B6F5B6776058A82D3108253F1hF58H" TargetMode="External"/><Relationship Id="rId36" Type="http://schemas.openxmlformats.org/officeDocument/2006/relationships/hyperlink" Target="consultantplus://offline/ref=D6043E63D4E8E8182C1CA3C171604486EC0922B707EAB3A56A108A037D756F05196F036B75059480D305D402B7AC2F9CD3B846DF09B3978AhE57H" TargetMode="External"/><Relationship Id="rId49" Type="http://schemas.openxmlformats.org/officeDocument/2006/relationships/hyperlink" Target="consultantplus://offline/ref=D6043E63D4E8E8182C1CA3C171604486EE0D23B40CE0B3A56A108A037D756F05196F036B75059483D305D402B7AC2F9CD3B846DF09B3978AhE57H" TargetMode="External"/><Relationship Id="rId10" Type="http://schemas.openxmlformats.org/officeDocument/2006/relationships/hyperlink" Target="consultantplus://offline/ref=D6043E63D4E8E8182C1CA3C171604486EC0922B701EAB3A56A108A037D756F05196F036B75059483D105D402B7AC2F9CD3B846DF09B3978AhE57H" TargetMode="External"/><Relationship Id="rId19" Type="http://schemas.openxmlformats.org/officeDocument/2006/relationships/hyperlink" Target="consultantplus://offline/ref=D6043E63D4E8E8182C1CA3C171604486EC0921B707EAB3A56A108A037D756F05196F036B75059483D605D402B7AC2F9CD3B846DF09B3978AhE57H" TargetMode="External"/><Relationship Id="rId31" Type="http://schemas.openxmlformats.org/officeDocument/2006/relationships/hyperlink" Target="consultantplus://offline/ref=D6043E63D4E8E8182C1CA3C171604486EC0922B707EAB3A56A108A037D756F05196F036B75059483D405D402B7AC2F9CD3B846DF09B3978AhE57H" TargetMode="External"/><Relationship Id="rId44" Type="http://schemas.openxmlformats.org/officeDocument/2006/relationships/hyperlink" Target="consultantplus://offline/ref=D6043E63D4E8E8182C1CA3C171604486EC0B22B103E3B3A56A108A037D756F05196F036B75059486D505D402B7AC2F9CD3B846DF09B3978AhE57H" TargetMode="External"/><Relationship Id="rId52" Type="http://schemas.openxmlformats.org/officeDocument/2006/relationships/hyperlink" Target="consultantplus://offline/ref=D6043E63D4E8E8182C1CA3C171604486EE0A21B004EAB3A56A108A037D756F05196F036B75059580D705D402B7AC2F9CD3B846DF09B3978AhE57H" TargetMode="External"/><Relationship Id="rId4" Type="http://schemas.openxmlformats.org/officeDocument/2006/relationships/webSettings" Target="webSettings.xml"/><Relationship Id="rId9" Type="http://schemas.openxmlformats.org/officeDocument/2006/relationships/hyperlink" Target="consultantplus://offline/ref=D6043E63D4E8E8182C1CA3C171604486EE0A26B101E7B3A56A108A037D756F05196F036B7505948AD105D402B7AC2F9CD3B846DF09B3978AhE57H" TargetMode="External"/><Relationship Id="rId14" Type="http://schemas.openxmlformats.org/officeDocument/2006/relationships/hyperlink" Target="consultantplus://offline/ref=D6043E63D4E8E8182C1CA3C171604486EC0921B707EAB3A56A108A037D756F05196F036B75059482D805D402B7AC2F9CD3B846DF09B3978AhE57H" TargetMode="External"/><Relationship Id="rId22" Type="http://schemas.openxmlformats.org/officeDocument/2006/relationships/hyperlink" Target="consultantplus://offline/ref=D6043E63D4E8E8182C1CA3C171604486EC0921B707EAB3A56A108A037D756F05196F036B75059481D405D402B7AC2F9CD3B846DF09B3978AhE57H" TargetMode="External"/><Relationship Id="rId27" Type="http://schemas.openxmlformats.org/officeDocument/2006/relationships/hyperlink" Target="consultantplus://offline/ref=D6043E63D4E8E8182C1CA3C171604486EC0921B707EAB3A56A108A037D756F05196F036B75059584D805D402B7AC2F9CD3B846DF09B3978AhE57H" TargetMode="External"/><Relationship Id="rId30" Type="http://schemas.openxmlformats.org/officeDocument/2006/relationships/hyperlink" Target="consultantplus://offline/ref=D6043E63D4E8E8182C1CA3C171604486EC0922B707EAB3A56A108A037D756F05196F036B75059483D105D402B7AC2F9CD3B846DF09B3978AhE57H" TargetMode="External"/><Relationship Id="rId35" Type="http://schemas.openxmlformats.org/officeDocument/2006/relationships/hyperlink" Target="consultantplus://offline/ref=D6043E63D4E8E8182C1CA3C171604486EC0922B707EAB3A56A108A037D756F05196F036B75059480D005D402B7AC2F9CD3B846DF09B3978AhE57H" TargetMode="External"/><Relationship Id="rId43" Type="http://schemas.openxmlformats.org/officeDocument/2006/relationships/hyperlink" Target="consultantplus://offline/ref=D6043E63D4E8E8182C1CA3C171604486EE0A21B004EAB3A56A108A037D756F05196F036B75059580D405D402B7AC2F9CD3B846DF09B3978AhE57H" TargetMode="External"/><Relationship Id="rId48" Type="http://schemas.openxmlformats.org/officeDocument/2006/relationships/hyperlink" Target="consultantplus://offline/ref=D6043E63D4E8E8182C1CA3C171604486EC0524B307E7B3A56A108A037D756F05196F036B75059483D105D402B7AC2F9CD3B846DF09B3978AhE57H" TargetMode="External"/><Relationship Id="rId8" Type="http://schemas.openxmlformats.org/officeDocument/2006/relationships/hyperlink" Target="consultantplus://offline/ref=D6043E63D4E8E8182C1CA3C171604486EF0A2EB603EAB3A56A108A037D756F05196F036B75059486D105D402B7AC2F9CD3B846DF09B3978AhE57H" TargetMode="External"/><Relationship Id="rId51" Type="http://schemas.openxmlformats.org/officeDocument/2006/relationships/hyperlink" Target="consultantplus://offline/ref=D6043E63D4E8E8182C1CA3C171604486EF0A2EB603EAB3A56A108A037D756F05196F036B75059486D405D402B7AC2F9CD3B846DF09B3978AhE57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4068</Words>
  <Characters>23189</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2021-03-30T07:57:00Z</dcterms:created>
  <dcterms:modified xsi:type="dcterms:W3CDTF">2021-03-30T08:43:00Z</dcterms:modified>
</cp:coreProperties>
</file>